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741C3" w14:textId="77777777" w:rsidR="00AB4906" w:rsidRPr="00190232" w:rsidRDefault="00AB4906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902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</w:t>
      </w:r>
      <w:r w:rsidR="00ED0FB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етод увеличения эффективности регистрации минимально ионизирующих частиц детекторами на МКП</w:t>
      </w:r>
    </w:p>
    <w:p w14:paraId="04629CE0" w14:textId="77777777" w:rsidR="0016240F" w:rsidRDefault="0016240F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90232">
        <w:rPr>
          <w:rFonts w:ascii="Times New Roman" w:hAnsi="Times New Roman" w:cs="Times New Roman"/>
          <w:sz w:val="24"/>
          <w:szCs w:val="24"/>
        </w:rPr>
        <w:t>Ф.Ф.Валиев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Н.И.Калиниченко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А.Кожедуб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D06A3" w:rsidRPr="00190232">
        <w:rPr>
          <w:rFonts w:ascii="Times New Roman" w:hAnsi="Times New Roman" w:cs="Times New Roman"/>
          <w:sz w:val="24"/>
          <w:szCs w:val="24"/>
        </w:rPr>
        <w:t>Н.А.Макаров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="007D06A3"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В.Н.Попов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Г.А.Феофилов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="0033484F">
        <w:rPr>
          <w:rFonts w:ascii="Times New Roman" w:hAnsi="Times New Roman" w:cs="Times New Roman"/>
          <w:sz w:val="24"/>
          <w:szCs w:val="24"/>
        </w:rPr>
        <w:t>.</w:t>
      </w:r>
    </w:p>
    <w:p w14:paraId="5628F858" w14:textId="77777777" w:rsidR="009E439F" w:rsidRPr="00190232" w:rsidRDefault="009E439F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CCC1FEE" w14:textId="77777777" w:rsidR="00CF5969" w:rsidRPr="00CF5969" w:rsidRDefault="00CF5969" w:rsidP="00B92743">
      <w:pPr>
        <w:tabs>
          <w:tab w:val="left" w:pos="9498"/>
        </w:tabs>
        <w:spacing w:after="0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</w:rPr>
        <w:t>Федеральное государственное бюджетное образовательное учреждение высшего образования «Санкт-Петербургский государственный университет», Санкт-Петербург, Россия</w:t>
      </w:r>
    </w:p>
    <w:p w14:paraId="3DF1F71B" w14:textId="77777777" w:rsidR="00CF5969" w:rsidRPr="00DC20D7" w:rsidRDefault="00CF5969" w:rsidP="00B92743">
      <w:pPr>
        <w:tabs>
          <w:tab w:val="left" w:pos="567"/>
          <w:tab w:val="center" w:pos="4536"/>
          <w:tab w:val="right" w:pos="9356"/>
          <w:tab w:val="left" w:pos="9498"/>
        </w:tabs>
        <w:spacing w:after="0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C20D7">
        <w:rPr>
          <w:rFonts w:ascii="Times New Roman" w:hAnsi="Times New Roman" w:cs="Times New Roman"/>
          <w:i/>
          <w:sz w:val="20"/>
          <w:szCs w:val="20"/>
        </w:rPr>
        <w:t>*</w:t>
      </w:r>
      <w:r w:rsidRPr="00CF5969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DC20D7">
        <w:rPr>
          <w:rFonts w:ascii="Times New Roman" w:hAnsi="Times New Roman" w:cs="Times New Roman"/>
          <w:i/>
          <w:sz w:val="20"/>
          <w:szCs w:val="20"/>
        </w:rPr>
        <w:t>-</w:t>
      </w:r>
      <w:r w:rsidRPr="00CF5969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DC20D7">
        <w:rPr>
          <w:rFonts w:ascii="Times New Roman" w:hAnsi="Times New Roman" w:cs="Times New Roman"/>
          <w:i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valiev</w:t>
      </w:r>
      <w:proofErr w:type="spellEnd"/>
      <w:r w:rsidRPr="00DC20D7">
        <w:rPr>
          <w:rFonts w:ascii="Times New Roman" w:hAnsi="Times New Roman" w:cs="Times New Roman"/>
          <w:i/>
          <w:sz w:val="20"/>
          <w:szCs w:val="20"/>
        </w:rPr>
        <w:t>07@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list</w:t>
      </w:r>
      <w:r w:rsidRPr="00DC20D7">
        <w:rPr>
          <w:rFonts w:ascii="Times New Roman" w:hAnsi="Times New Roman" w:cs="Times New Roman"/>
          <w:i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ru</w:t>
      </w:r>
      <w:proofErr w:type="spellEnd"/>
    </w:p>
    <w:p w14:paraId="06A19437" w14:textId="77777777" w:rsidR="00DD663D" w:rsidRPr="00DC20D7" w:rsidRDefault="00DD663D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FBFA771" w14:textId="77777777" w:rsidR="00CA615C" w:rsidRPr="00CC34BA" w:rsidRDefault="004F387B" w:rsidP="00B92743">
      <w:pPr>
        <w:pStyle w:val="Standard"/>
        <w:tabs>
          <w:tab w:val="left" w:pos="9498"/>
        </w:tabs>
        <w:spacing w:line="276" w:lineRule="auto"/>
        <w:ind w:firstLine="567"/>
        <w:jc w:val="both"/>
      </w:pPr>
      <w:r w:rsidRPr="006C4556">
        <w:rPr>
          <w:rFonts w:asciiTheme="majorBidi" w:hAnsiTheme="majorBidi" w:cstheme="majorBidi"/>
          <w:b/>
          <w:lang w:val="en-US"/>
        </w:rPr>
        <w:t>Abstract</w:t>
      </w:r>
      <w:r w:rsidRPr="004F387B">
        <w:rPr>
          <w:rFonts w:asciiTheme="majorBidi" w:hAnsiTheme="majorBidi" w:cstheme="majorBidi"/>
        </w:rPr>
        <w:t>—</w:t>
      </w:r>
      <w:r w:rsidR="00CA615C" w:rsidRPr="00CC34BA">
        <w:t>Предложен и протестирован метод</w:t>
      </w:r>
      <w:r w:rsidR="00CA615C" w:rsidRPr="00CC34BA">
        <w:rPr>
          <w:b/>
        </w:rPr>
        <w:t xml:space="preserve"> </w:t>
      </w:r>
      <w:r w:rsidR="00CA615C" w:rsidRPr="00CC34BA">
        <w:t xml:space="preserve">повышения эффективности регистрации минимально ионизирующих частиц с одновременным уменьшением на несколько </w:t>
      </w:r>
      <w:proofErr w:type="gramStart"/>
      <w:r w:rsidR="00CA615C" w:rsidRPr="00CC34BA">
        <w:t>порядков  фона</w:t>
      </w:r>
      <w:proofErr w:type="gramEnd"/>
      <w:r w:rsidR="00CA615C" w:rsidRPr="00CC34BA">
        <w:t xml:space="preserve"> детектирующего устройства за счет уменьшения порогов регистрации и введения схемы совпадения. </w:t>
      </w:r>
    </w:p>
    <w:p w14:paraId="7687935B" w14:textId="77777777" w:rsidR="00CA615C" w:rsidRDefault="00CA615C" w:rsidP="00B92743">
      <w:pPr>
        <w:tabs>
          <w:tab w:val="left" w:pos="9498"/>
        </w:tabs>
        <w:ind w:firstLine="567"/>
        <w:rPr>
          <w:rFonts w:ascii="Newton-Italic" w:hAnsi="Newton-Italic" w:cs="Newton-Italic"/>
          <w:i/>
          <w:iCs/>
          <w:sz w:val="19"/>
          <w:szCs w:val="19"/>
          <w:highlight w:val="yellow"/>
        </w:rPr>
      </w:pPr>
    </w:p>
    <w:p w14:paraId="4A2D0D42" w14:textId="77777777" w:rsidR="00FD4DD1" w:rsidRPr="00541699" w:rsidRDefault="00674C9E" w:rsidP="00B92743">
      <w:pPr>
        <w:tabs>
          <w:tab w:val="left" w:pos="9498"/>
        </w:tabs>
        <w:ind w:firstLine="567"/>
      </w:pPr>
      <w:r w:rsidRPr="002122C6">
        <w:rPr>
          <w:rFonts w:ascii="Newton-Italic" w:hAnsi="Newton-Italic" w:cs="Newton-Italic"/>
          <w:b/>
          <w:iCs/>
          <w:sz w:val="19"/>
          <w:szCs w:val="19"/>
        </w:rPr>
        <w:t>Ключевые слова</w:t>
      </w:r>
      <w:r w:rsidRPr="002122C6">
        <w:rPr>
          <w:rFonts w:ascii="Newton-Regular" w:hAnsi="Newton-Regular" w:cs="Newton-Regular"/>
          <w:b/>
          <w:sz w:val="19"/>
          <w:szCs w:val="19"/>
        </w:rPr>
        <w:t>:</w:t>
      </w:r>
      <w:r w:rsidR="00DC20D7" w:rsidRPr="00DC20D7">
        <w:rPr>
          <w:sz w:val="28"/>
          <w:szCs w:val="28"/>
        </w:rPr>
        <w:t xml:space="preserve"> </w:t>
      </w:r>
      <w:r w:rsidR="00DC20D7" w:rsidRPr="00DC20D7">
        <w:rPr>
          <w:rFonts w:ascii="Times New Roman" w:hAnsi="Times New Roman" w:cs="Times New Roman"/>
          <w:sz w:val="24"/>
          <w:szCs w:val="24"/>
        </w:rPr>
        <w:t>детектор, микроканальная пластина</w:t>
      </w:r>
      <w:r w:rsidR="00232512">
        <w:rPr>
          <w:rFonts w:ascii="Times New Roman" w:hAnsi="Times New Roman" w:cs="Times New Roman"/>
          <w:sz w:val="24"/>
          <w:szCs w:val="24"/>
        </w:rPr>
        <w:t xml:space="preserve">, ион-ионные взаимодействия, </w:t>
      </w:r>
      <w:proofErr w:type="spellStart"/>
      <w:r w:rsidR="00232512">
        <w:rPr>
          <w:rFonts w:ascii="Times New Roman" w:hAnsi="Times New Roman" w:cs="Times New Roman"/>
          <w:sz w:val="24"/>
          <w:szCs w:val="24"/>
        </w:rPr>
        <w:t>коллайдерный</w:t>
      </w:r>
      <w:proofErr w:type="spellEnd"/>
      <w:r w:rsidR="00232512">
        <w:rPr>
          <w:rFonts w:ascii="Times New Roman" w:hAnsi="Times New Roman" w:cs="Times New Roman"/>
          <w:sz w:val="24"/>
          <w:szCs w:val="24"/>
        </w:rPr>
        <w:t xml:space="preserve"> эксперимент</w:t>
      </w:r>
      <w:r w:rsidR="00A342AA">
        <w:rPr>
          <w:rFonts w:ascii="Times New Roman" w:hAnsi="Times New Roman" w:cs="Times New Roman"/>
          <w:sz w:val="24"/>
          <w:szCs w:val="24"/>
        </w:rPr>
        <w:t>.</w:t>
      </w:r>
    </w:p>
    <w:p w14:paraId="3D6278EA" w14:textId="77777777" w:rsidR="00746B3E" w:rsidRPr="00232512" w:rsidRDefault="00746B3E" w:rsidP="00B92743">
      <w:pPr>
        <w:tabs>
          <w:tab w:val="left" w:pos="9498"/>
        </w:tabs>
        <w:spacing w:after="0"/>
        <w:ind w:firstLine="567"/>
        <w:jc w:val="center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232512">
        <w:rPr>
          <w:rFonts w:ascii="Times New Roman" w:eastAsia="Lucida Sans Unicode" w:hAnsi="Times New Roman" w:cs="Times New Roman"/>
          <w:color w:val="000000"/>
          <w:sz w:val="24"/>
          <w:szCs w:val="24"/>
        </w:rPr>
        <w:t>ВВЕДЕНИЕ</w:t>
      </w:r>
      <w:r w:rsidR="002122C6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</w:p>
    <w:p w14:paraId="05C57DFB" w14:textId="77777777" w:rsidR="004C005D" w:rsidRPr="00CC34BA" w:rsidRDefault="004C005D" w:rsidP="00B92743">
      <w:pPr>
        <w:tabs>
          <w:tab w:val="left" w:pos="9498"/>
        </w:tabs>
        <w:spacing w:after="0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u w:val="single"/>
        </w:rPr>
      </w:pPr>
    </w:p>
    <w:p w14:paraId="047EB8EA" w14:textId="77777777" w:rsidR="004F387B" w:rsidRDefault="00A20627" w:rsidP="004F387B">
      <w:pPr>
        <w:tabs>
          <w:tab w:val="left" w:pos="9498"/>
        </w:tabs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Для изучения ион-ионных взаимодействий в </w:t>
      </w:r>
      <w:proofErr w:type="spellStart"/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коллайдерных</w:t>
      </w:r>
      <w:proofErr w:type="spellEnd"/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экспериментах   с участием минимально ионизирующих частиц </w:t>
      </w:r>
      <w:r w:rsidRPr="00FD768F">
        <w:rPr>
          <w:rFonts w:ascii="Times New Roman" w:eastAsiaTheme="minorEastAsia" w:hAnsi="Times New Roman" w:cs="Times New Roman"/>
          <w:kern w:val="24"/>
          <w:sz w:val="24"/>
          <w:szCs w:val="24"/>
          <w:highlight w:val="magenta"/>
          <w:lang w:eastAsia="ru-RU"/>
        </w:rPr>
        <w:t>(</w:t>
      </w:r>
      <w:r w:rsidRPr="00FD768F">
        <w:rPr>
          <w:rFonts w:ascii="Times New Roman" w:eastAsiaTheme="minorEastAsia" w:hAnsi="Times New Roman" w:cs="Times New Roman"/>
          <w:kern w:val="24"/>
          <w:sz w:val="24"/>
          <w:szCs w:val="24"/>
          <w:highlight w:val="magenta"/>
          <w:lang w:val="en-US" w:eastAsia="ru-RU"/>
        </w:rPr>
        <w:t>MIPs</w:t>
      </w:r>
      <w:r w:rsidRPr="00FD768F">
        <w:rPr>
          <w:rFonts w:ascii="Times New Roman" w:eastAsiaTheme="minorEastAsia" w:hAnsi="Times New Roman" w:cs="Times New Roman"/>
          <w:kern w:val="24"/>
          <w:sz w:val="24"/>
          <w:szCs w:val="24"/>
          <w:highlight w:val="magenta"/>
          <w:lang w:eastAsia="ru-RU"/>
        </w:rPr>
        <w:t>)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требуются высокоэффективные быстрые детекторы с низким уровнем шума, способные обеспечить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по</w:t>
      </w:r>
      <w:r w:rsidR="004F387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событийную</w:t>
      </w:r>
      <w:proofErr w:type="spellEnd"/>
      <w:r w:rsidR="004F387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регистрацию частиц</w:t>
      </w:r>
    </w:p>
    <w:p w14:paraId="0C889B5D" w14:textId="77777777" w:rsidR="006D34CB" w:rsidRPr="004F387B" w:rsidRDefault="00F12756" w:rsidP="004F387B">
      <w:pPr>
        <w:tabs>
          <w:tab w:val="left" w:pos="9498"/>
        </w:tabs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>В [</w:t>
      </w:r>
      <w:r w:rsidR="0068010C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>1</w:t>
      </w:r>
      <w:r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>] предложен</w:t>
      </w:r>
      <w:r w:rsidR="00546603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 xml:space="preserve"> </w:t>
      </w:r>
      <w:r w:rsidR="00383A24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 xml:space="preserve"> </w:t>
      </w:r>
      <w:r w:rsidR="00546603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val="en-US" w:eastAsia="ru-RU"/>
        </w:rPr>
        <w:t>F</w:t>
      </w:r>
      <w:r w:rsidR="00383A24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val="en-US" w:eastAsia="ru-RU"/>
        </w:rPr>
        <w:t>BBC</w:t>
      </w:r>
      <w:r w:rsidR="00383A24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 xml:space="preserve"> монитор</w:t>
      </w:r>
      <w:r w:rsidR="00546603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 xml:space="preserve"> </w:t>
      </w:r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(</w:t>
      </w:r>
      <w:proofErr w:type="spellStart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Fast</w:t>
      </w:r>
      <w:proofErr w:type="spellEnd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Beam-Beam</w:t>
      </w:r>
      <w:proofErr w:type="spellEnd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Collisions</w:t>
      </w:r>
      <w:proofErr w:type="spellEnd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monitor</w:t>
      </w:r>
      <w:proofErr w:type="spellEnd"/>
      <w:r w:rsidR="00546603" w:rsidRPr="00FD768F">
        <w:rPr>
          <w:rFonts w:ascii="Times New Roman" w:hAnsi="Times New Roman" w:cs="Times New Roman"/>
          <w:sz w:val="24"/>
          <w:szCs w:val="24"/>
          <w:highlight w:val="magenta"/>
        </w:rPr>
        <w:t>),</w:t>
      </w:r>
      <w:r w:rsidR="00383A24" w:rsidRPr="00FD76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 xml:space="preserve"> </w:t>
      </w:r>
      <w:r w:rsidR="00383A24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>ф</w:t>
      </w:r>
      <w:r w:rsidR="0001305E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 xml:space="preserve">ункциями </w:t>
      </w:r>
      <w:r w:rsidR="00844E5C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 xml:space="preserve">которого </w:t>
      </w:r>
      <w:r w:rsidR="00746B3E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>явля</w:t>
      </w:r>
      <w:r w:rsidR="00844E5C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>ю</w:t>
      </w:r>
      <w:r w:rsidR="00746B3E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 xml:space="preserve">тся </w:t>
      </w:r>
      <w:r w:rsidR="006D34CB" w:rsidRPr="00FD768F">
        <w:rPr>
          <w:rStyle w:val="y2iqfc"/>
          <w:rFonts w:ascii="Times New Roman" w:hAnsi="Times New Roman" w:cs="Times New Roman"/>
          <w:sz w:val="24"/>
          <w:szCs w:val="24"/>
          <w:highlight w:val="magenta"/>
        </w:rPr>
        <w:t>контроль интенсивности столкновений</w:t>
      </w:r>
      <w:r w:rsidR="00844E5C" w:rsidRPr="00FD768F">
        <w:rPr>
          <w:rStyle w:val="y2iqfc"/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r w:rsidR="003714BC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>и возможность определения  в каждом событии</w:t>
      </w:r>
      <w:r w:rsidR="0001305E" w:rsidRPr="00FD768F">
        <w:rPr>
          <w:rFonts w:ascii="Times New Roman" w:eastAsia="Lucida Sans Unicode" w:hAnsi="Times New Roman" w:cs="Times New Roman"/>
          <w:sz w:val="24"/>
          <w:szCs w:val="24"/>
          <w:highlight w:val="magenta"/>
        </w:rPr>
        <w:t xml:space="preserve"> </w:t>
      </w:r>
      <w:r w:rsidR="000D60B2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>точки взаимодействия ионов</w:t>
      </w:r>
      <w:r w:rsidR="00735C20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 xml:space="preserve"> [</w:t>
      </w:r>
      <w:r w:rsidR="0061221D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>1-4</w:t>
      </w:r>
      <w:r w:rsidR="00735C20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>]</w:t>
      </w:r>
      <w:r w:rsidR="00844E5C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 xml:space="preserve">, </w:t>
      </w:r>
      <w:r w:rsidR="004735D9" w:rsidRPr="00FD768F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 xml:space="preserve"> </w:t>
      </w:r>
      <w:r w:rsidR="000D60B2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прицельного параметра</w:t>
      </w:r>
      <w:r w:rsidR="00735C20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 [</w:t>
      </w:r>
      <w:r w:rsidR="00284233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5-</w:t>
      </w:r>
      <w:r w:rsidR="00980607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8</w:t>
      </w:r>
      <w:r w:rsidR="00735C20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]</w:t>
      </w:r>
      <w:r w:rsidR="00F4698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, </w:t>
      </w:r>
      <w:r w:rsidR="002F3AAD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учет взаимодействия ионов пучка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 с остаточным газом</w:t>
      </w:r>
      <w:r w:rsidR="00F4698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, 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о</w:t>
      </w:r>
      <w:r w:rsidR="002F3AAD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тсев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  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val="en-US" w:eastAsia="ru-RU"/>
        </w:rPr>
        <w:t>pile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-</w:t>
      </w:r>
      <w:r w:rsidR="006D34CB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val="en-US" w:eastAsia="ru-RU"/>
        </w:rPr>
        <w:t>up</w:t>
      </w:r>
      <w:r w:rsidR="002F3AAD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 xml:space="preserve"> событий</w:t>
      </w:r>
      <w:r w:rsidR="004D3C9E" w:rsidRPr="00FD768F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.</w:t>
      </w:r>
      <w:r w:rsidR="004D3C9E" w:rsidRPr="00CC3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BCF4A8" w14:textId="70DDC606" w:rsidR="00DD5EA7" w:rsidRPr="00DD5EA7" w:rsidRDefault="00DD5EA7" w:rsidP="00DD5EA7">
      <w:pPr>
        <w:tabs>
          <w:tab w:val="left" w:pos="9498"/>
        </w:tabs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Р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анее в работе  [1] была предложена  система быстрого </w:t>
      </w:r>
      <w:proofErr w:type="spellStart"/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мониторирования</w:t>
      </w:r>
      <w:proofErr w:type="spellEnd"/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событий ядро-ядерных столкновений в экспериментах н коллайдере 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NICA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AF5AEF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AF5AEF">
        <w:rPr>
          <w:rFonts w:ascii="Times New Roman" w:hAnsi="Times New Roman" w:cs="Times New Roman"/>
          <w:sz w:val="24"/>
          <w:szCs w:val="24"/>
        </w:rPr>
        <w:t xml:space="preserve">̶ </w:t>
      </w:r>
      <w:r w:rsidR="00AF5AEF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F5AEF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FBBC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монитор </w:t>
      </w:r>
      <w:r w:rsidRPr="00DD5E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5EA7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DD5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5EA7">
        <w:rPr>
          <w:rFonts w:ascii="Times New Roman" w:hAnsi="Times New Roman" w:cs="Times New Roman"/>
          <w:sz w:val="24"/>
          <w:szCs w:val="24"/>
        </w:rPr>
        <w:t>Beam-Beam</w:t>
      </w:r>
      <w:proofErr w:type="spellEnd"/>
      <w:r w:rsidRPr="00DD5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5EA7">
        <w:rPr>
          <w:rFonts w:ascii="Times New Roman" w:hAnsi="Times New Roman" w:cs="Times New Roman"/>
          <w:sz w:val="24"/>
          <w:szCs w:val="24"/>
        </w:rPr>
        <w:t>Collisions</w:t>
      </w:r>
      <w:proofErr w:type="spellEnd"/>
      <w:r w:rsidRPr="00DD5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5EA7">
        <w:rPr>
          <w:rFonts w:ascii="Times New Roman" w:hAnsi="Times New Roman" w:cs="Times New Roman"/>
          <w:sz w:val="24"/>
          <w:szCs w:val="24"/>
        </w:rPr>
        <w:t>monitor</w:t>
      </w:r>
      <w:proofErr w:type="spellEnd"/>
      <w:r w:rsidRPr="00DD5EA7">
        <w:rPr>
          <w:rFonts w:ascii="Times New Roman" w:hAnsi="Times New Roman" w:cs="Times New Roman"/>
          <w:sz w:val="24"/>
          <w:szCs w:val="24"/>
        </w:rPr>
        <w:t>),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DD5EA7">
        <w:rPr>
          <w:rFonts w:ascii="Times New Roman" w:eastAsia="Lucida Sans Unicode" w:hAnsi="Times New Roman" w:cs="Times New Roman"/>
          <w:sz w:val="24"/>
          <w:szCs w:val="24"/>
        </w:rPr>
        <w:t xml:space="preserve">функциями которого являются </w:t>
      </w:r>
      <w:r w:rsidRPr="00DD5EA7">
        <w:rPr>
          <w:rFonts w:ascii="Times New Roman" w:hAnsi="Times New Roman" w:cs="Times New Roman"/>
          <w:sz w:val="24"/>
          <w:szCs w:val="24"/>
        </w:rPr>
        <w:t xml:space="preserve">контроль интенсивности столкновений </w:t>
      </w:r>
      <w:r w:rsidRPr="00DD5EA7">
        <w:rPr>
          <w:rFonts w:ascii="Times New Roman" w:eastAsia="Lucida Sans Unicode" w:hAnsi="Times New Roman" w:cs="Times New Roman"/>
          <w:sz w:val="24"/>
          <w:szCs w:val="24"/>
        </w:rPr>
        <w:t xml:space="preserve">и возможность определения  в каждом событии </w:t>
      </w:r>
      <w:r w:rsidRPr="00DD5EA7">
        <w:rPr>
          <w:rFonts w:ascii="Times New Roman" w:hAnsi="Times New Roman" w:cs="Times New Roman"/>
          <w:noProof/>
          <w:sz w:val="24"/>
          <w:szCs w:val="24"/>
          <w:lang w:eastAsia="ru-RU"/>
        </w:rPr>
        <w:t>т</w:t>
      </w:r>
      <w:r w:rsidR="0033043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очки взаимодействия ионов </w:t>
      </w:r>
      <w:r w:rsidR="00330436" w:rsidRPr="00CE5223">
        <w:rPr>
          <w:rFonts w:ascii="Times New Roman" w:hAnsi="Times New Roman" w:cs="Times New Roman"/>
          <w:noProof/>
          <w:sz w:val="24"/>
          <w:szCs w:val="24"/>
          <w:highlight w:val="magenta"/>
          <w:lang w:eastAsia="ru-RU"/>
        </w:rPr>
        <w:t>[1-4]</w:t>
      </w:r>
      <w:r w:rsidRPr="00DD5EA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t>[1</w:t>
      </w:r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val="en-US" w:eastAsia="ru-RU"/>
        </w:rPr>
        <w:t>,2</w:t>
      </w:r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t>]</w:t>
      </w:r>
      <w:r w:rsidR="00CE5223" w:rsidRPr="00DD5EA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DD5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прицельного параметра </w:t>
      </w:r>
      <w:r w:rsidRPr="00CE5223"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  <w:t>[5-8]</w:t>
      </w:r>
      <w:r w:rsidR="00CE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t>[3]</w:t>
      </w:r>
      <w:r w:rsidR="00CE522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D5EA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учет взаимодействия</w:t>
      </w:r>
      <w:r w:rsidR="0033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ионов пучка с остаточным газом </w:t>
      </w:r>
      <w:r w:rsidR="00330436" w:rsidRPr="00330436">
        <w:rPr>
          <w:rFonts w:ascii="Times New Roman" w:eastAsia="Times New Roman" w:hAnsi="Times New Roman" w:cs="Times New Roman"/>
          <w:color w:val="3366FF"/>
          <w:sz w:val="24"/>
          <w:szCs w:val="24"/>
          <w:lang w:eastAsia="ru-RU"/>
        </w:rPr>
        <w:t>и</w:t>
      </w:r>
      <w:r w:rsidR="0033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26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26A" w:rsidRPr="001E326A">
        <w:rPr>
          <w:rFonts w:ascii="Times New Roman" w:eastAsia="Times New Roman" w:hAnsi="Times New Roman" w:cs="Times New Roman"/>
          <w:color w:val="0000FF"/>
        </w:rPr>
        <w:t>режектирование</w:t>
      </w:r>
      <w:proofErr w:type="spellEnd"/>
      <w:r w:rsidR="001E326A">
        <w:rPr>
          <w:rFonts w:ascii="Times New Roman" w:eastAsia="Times New Roman" w:hAnsi="Times New Roman" w:cs="Times New Roman"/>
        </w:rPr>
        <w:t xml:space="preserve"> </w:t>
      </w:r>
      <w:r w:rsidR="007F6B8F" w:rsidRPr="00D16B26">
        <w:rPr>
          <w:rFonts w:ascii="Times New Roman" w:eastAsia="Times New Roman" w:hAnsi="Times New Roman" w:cs="Times New Roman"/>
          <w:color w:val="0000FF"/>
        </w:rPr>
        <w:t>наложений</w:t>
      </w:r>
      <w:r w:rsidR="007F6B8F">
        <w:rPr>
          <w:rFonts w:ascii="Times New Roman" w:eastAsia="Times New Roman" w:hAnsi="Times New Roman" w:cs="Times New Roman"/>
        </w:rPr>
        <w:t xml:space="preserve">  </w:t>
      </w:r>
      <w:r w:rsidR="007F6B8F" w:rsidRPr="005F158E">
        <w:rPr>
          <w:rFonts w:ascii="Times New Roman" w:eastAsia="Times New Roman" w:hAnsi="Times New Roman" w:cs="Times New Roman"/>
          <w:color w:val="0000FF"/>
        </w:rPr>
        <w:t>("</w:t>
      </w:r>
      <w:proofErr w:type="spellStart"/>
      <w:r w:rsidR="007F6B8F" w:rsidRPr="00240930">
        <w:rPr>
          <w:rFonts w:ascii="Times New Roman" w:eastAsia="Times New Roman" w:hAnsi="Times New Roman" w:cs="Times New Roman"/>
          <w:highlight w:val="cyan"/>
        </w:rPr>
        <w:t>pile-up</w:t>
      </w:r>
      <w:proofErr w:type="spellEnd"/>
      <w:r w:rsidR="007F6B8F" w:rsidRPr="005F158E">
        <w:rPr>
          <w:rFonts w:ascii="Times New Roman" w:eastAsia="Times New Roman" w:hAnsi="Times New Roman" w:cs="Times New Roman"/>
          <w:color w:val="0000FF"/>
        </w:rPr>
        <w:t>"</w:t>
      </w:r>
      <w:r w:rsidR="007F6B8F">
        <w:rPr>
          <w:rFonts w:ascii="Times New Roman" w:eastAsia="Times New Roman" w:hAnsi="Times New Roman" w:cs="Times New Roman"/>
          <w:color w:val="0000FF"/>
        </w:rPr>
        <w:t>)</w:t>
      </w:r>
      <w:r w:rsidR="007F6B8F">
        <w:rPr>
          <w:rFonts w:ascii="Times New Roman" w:eastAsia="Times New Roman" w:hAnsi="Times New Roman" w:cs="Times New Roman"/>
        </w:rPr>
        <w:t xml:space="preserve"> событий.  </w:t>
      </w:r>
      <w:r w:rsidRPr="00DD5EA7">
        <w:rPr>
          <w:rFonts w:ascii="Times New Roman" w:hAnsi="Times New Roman" w:cs="Times New Roman"/>
          <w:sz w:val="24"/>
          <w:szCs w:val="24"/>
          <w:lang w:val="en-US"/>
        </w:rPr>
        <w:t>FBBC</w:t>
      </w:r>
      <w:r w:rsidRPr="00DD5EA7">
        <w:rPr>
          <w:rFonts w:ascii="Times New Roman" w:hAnsi="Times New Roman" w:cs="Times New Roman"/>
          <w:sz w:val="24"/>
          <w:szCs w:val="24"/>
        </w:rPr>
        <w:t xml:space="preserve"> использует концепцию регистрации в каждом событии времени пролета и углового распределения частиц путем использования многоанодной и быстрой системы </w:t>
      </w:r>
      <w:r w:rsidRPr="00CE5223">
        <w:rPr>
          <w:rFonts w:ascii="Times New Roman" w:hAnsi="Times New Roman" w:cs="Times New Roman"/>
          <w:sz w:val="24"/>
          <w:szCs w:val="24"/>
          <w:highlight w:val="magenta"/>
        </w:rPr>
        <w:t>[</w:t>
      </w:r>
      <w:r w:rsidRPr="00CE522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magenta"/>
          <w:lang w:eastAsia="ru-RU"/>
        </w:rPr>
        <w:t>9]</w:t>
      </w:r>
      <w:r w:rsidRPr="00DD5EA7">
        <w:rPr>
          <w:rFonts w:ascii="Times New Roman" w:hAnsi="Times New Roman" w:cs="Times New Roman"/>
          <w:sz w:val="24"/>
          <w:szCs w:val="24"/>
        </w:rPr>
        <w:t xml:space="preserve"> </w:t>
      </w:r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t>[4</w:t>
      </w:r>
      <w:proofErr w:type="gramStart"/>
      <w:r w:rsidR="00CE5223" w:rsidRPr="00CE5223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t>]</w:t>
      </w:r>
      <w:r w:rsidR="00CE5223" w:rsidRPr="00DD5EA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DD5EA7">
        <w:rPr>
          <w:rFonts w:ascii="Times New Roman" w:hAnsi="Times New Roman" w:cs="Times New Roman"/>
          <w:sz w:val="24"/>
          <w:szCs w:val="24"/>
        </w:rPr>
        <w:t>считывания</w:t>
      </w:r>
      <w:proofErr w:type="gramEnd"/>
      <w:r w:rsidRPr="00DD5EA7">
        <w:rPr>
          <w:rFonts w:ascii="Times New Roman" w:hAnsi="Times New Roman" w:cs="Times New Roman"/>
          <w:sz w:val="24"/>
          <w:szCs w:val="24"/>
        </w:rPr>
        <w:t xml:space="preserve"> сигналов. поступающих с </w:t>
      </w:r>
      <w:r w:rsidRPr="001E7A29">
        <w:rPr>
          <w:rFonts w:ascii="Times New Roman" w:hAnsi="Times New Roman" w:cs="Times New Roman"/>
          <w:strike/>
          <w:sz w:val="24"/>
          <w:szCs w:val="24"/>
          <w:highlight w:val="magenta"/>
        </w:rPr>
        <w:t>быстрых</w:t>
      </w:r>
      <w:r w:rsidRPr="00DD5EA7">
        <w:rPr>
          <w:rFonts w:ascii="Times New Roman" w:hAnsi="Times New Roman" w:cs="Times New Roman"/>
          <w:sz w:val="24"/>
          <w:szCs w:val="24"/>
        </w:rPr>
        <w:t xml:space="preserve"> детекторов на микроканальных пластинах</w:t>
      </w:r>
      <w:r w:rsidRPr="00DD5EA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(МКП)</w:t>
      </w:r>
      <w:r w:rsidRPr="00DD5EA7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F02C1E0" w14:textId="4FB9B0F5" w:rsidR="00FB7801" w:rsidRDefault="007F6B8F" w:rsidP="00DD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EC2037">
        <w:rPr>
          <w:rFonts w:ascii="Times New Roman" w:eastAsia="Times New Roman" w:hAnsi="Times New Roman" w:cs="Times New Roman"/>
          <w:color w:val="0000FF"/>
        </w:rPr>
        <w:t>Эффективность регистрации минимально ионизирующих частиц</w:t>
      </w:r>
      <w:r w:rsidR="00E6550D">
        <w:rPr>
          <w:rFonts w:ascii="Times New Roman" w:eastAsia="Times New Roman" w:hAnsi="Times New Roman" w:cs="Times New Roman"/>
          <w:color w:val="0000FF"/>
        </w:rPr>
        <w:t xml:space="preserve"> детектором на</w:t>
      </w:r>
      <w:r w:rsidRPr="00EC2037">
        <w:rPr>
          <w:rFonts w:ascii="Times New Roman" w:eastAsia="Times New Roman" w:hAnsi="Times New Roman" w:cs="Times New Roman"/>
          <w:color w:val="0000FF"/>
        </w:rPr>
        <w:t xml:space="preserve"> </w:t>
      </w:r>
      <w:r w:rsidR="00E6550D">
        <w:rPr>
          <w:rFonts w:ascii="Times New Roman" w:eastAsia="Times New Roman" w:hAnsi="Times New Roman" w:cs="Times New Roman"/>
          <w:color w:val="0000FF"/>
        </w:rPr>
        <w:t xml:space="preserve"> МКП</w:t>
      </w:r>
      <w:r w:rsidR="001E7A29">
        <w:rPr>
          <w:rFonts w:ascii="Times New Roman" w:eastAsia="Times New Roman" w:hAnsi="Times New Roman" w:cs="Times New Roman"/>
          <w:color w:val="0000FF"/>
        </w:rPr>
        <w:t xml:space="preserve"> обычно </w:t>
      </w:r>
      <w:r w:rsidRPr="00EC2037">
        <w:rPr>
          <w:rFonts w:ascii="Times New Roman" w:eastAsia="Times New Roman" w:hAnsi="Times New Roman" w:cs="Times New Roman"/>
          <w:color w:val="0000FF"/>
        </w:rPr>
        <w:t>не превышает 80 % при фоне 1/(сек</w:t>
      </w:r>
      <w:bookmarkStart w:id="0" w:name="_Hlk216802241"/>
      <w:r w:rsidR="00AF5AEF">
        <w:rPr>
          <w:rFonts w:ascii="Times New Roman" w:hAnsi="Times New Roman" w:cs="Times New Roman"/>
          <w:sz w:val="24"/>
          <w:szCs w:val="24"/>
        </w:rPr>
        <w:t>·</w:t>
      </w:r>
      <w:bookmarkEnd w:id="0"/>
      <w:r w:rsidRPr="00EC2037">
        <w:rPr>
          <w:rFonts w:ascii="Times New Roman" w:eastAsia="Times New Roman" w:hAnsi="Times New Roman" w:cs="Times New Roman"/>
          <w:color w:val="0000FF"/>
        </w:rPr>
        <w:t>см</w:t>
      </w:r>
      <w:r w:rsidRPr="00AF5AEF">
        <w:rPr>
          <w:rFonts w:ascii="Times New Roman" w:eastAsia="Times New Roman" w:hAnsi="Times New Roman" w:cs="Times New Roman"/>
          <w:color w:val="0000FF"/>
          <w:vertAlign w:val="superscript"/>
        </w:rPr>
        <w:t>2</w:t>
      </w:r>
      <w:r w:rsidRPr="00EC2037">
        <w:rPr>
          <w:rFonts w:ascii="Times New Roman" w:eastAsia="Times New Roman" w:hAnsi="Times New Roman" w:cs="Times New Roman"/>
          <w:color w:val="0000FF"/>
        </w:rPr>
        <w:t>)</w:t>
      </w:r>
      <w:r w:rsidR="00E6550D">
        <w:rPr>
          <w:rFonts w:ascii="Times New Roman" w:eastAsia="Times New Roman" w:hAnsi="Times New Roman" w:cs="Times New Roman"/>
          <w:color w:val="0000FF"/>
        </w:rPr>
        <w:t xml:space="preserve">, что связано с </w:t>
      </w:r>
      <w:r w:rsidR="001E7A29">
        <w:rPr>
          <w:rFonts w:ascii="Times New Roman" w:eastAsia="Times New Roman" w:hAnsi="Times New Roman" w:cs="Times New Roman"/>
          <w:color w:val="0000FF"/>
        </w:rPr>
        <w:t>вводимым порогом</w:t>
      </w:r>
      <w:r w:rsidR="00E6550D">
        <w:rPr>
          <w:rFonts w:ascii="Times New Roman" w:eastAsia="Times New Roman" w:hAnsi="Times New Roman" w:cs="Times New Roman"/>
          <w:color w:val="0000FF"/>
        </w:rPr>
        <w:t xml:space="preserve"> </w:t>
      </w:r>
      <w:r w:rsidR="001E7A29">
        <w:rPr>
          <w:rFonts w:ascii="Times New Roman" w:eastAsia="Times New Roman" w:hAnsi="Times New Roman" w:cs="Times New Roman"/>
          <w:color w:val="0000FF"/>
        </w:rPr>
        <w:t xml:space="preserve"> электроники с целью</w:t>
      </w:r>
      <w:r w:rsidR="00C50063">
        <w:rPr>
          <w:rFonts w:ascii="Times New Roman" w:eastAsia="Times New Roman" w:hAnsi="Times New Roman" w:cs="Times New Roman"/>
          <w:color w:val="0000FF"/>
        </w:rPr>
        <w:t xml:space="preserve"> </w:t>
      </w:r>
      <w:proofErr w:type="spellStart"/>
      <w:r w:rsidR="00C50063">
        <w:rPr>
          <w:rFonts w:ascii="Times New Roman" w:eastAsia="Times New Roman" w:hAnsi="Times New Roman" w:cs="Times New Roman"/>
          <w:color w:val="0000FF"/>
        </w:rPr>
        <w:t>режекции</w:t>
      </w:r>
      <w:proofErr w:type="spellEnd"/>
      <w:r w:rsidR="00E6550D">
        <w:rPr>
          <w:rFonts w:ascii="Times New Roman" w:eastAsia="Times New Roman" w:hAnsi="Times New Roman" w:cs="Times New Roman"/>
          <w:color w:val="0000FF"/>
        </w:rPr>
        <w:t xml:space="preserve"> фоновых сигналов</w:t>
      </w:r>
      <w:r w:rsidRPr="00EC2037">
        <w:rPr>
          <w:rFonts w:ascii="Times New Roman" w:eastAsia="Times New Roman" w:hAnsi="Times New Roman" w:cs="Times New Roman"/>
          <w:color w:val="0000FF"/>
        </w:rPr>
        <w:t>.</w:t>
      </w:r>
      <w:r>
        <w:rPr>
          <w:rFonts w:ascii="Times New Roman" w:eastAsia="Times New Roman" w:hAnsi="Times New Roman" w:cs="Times New Roman"/>
        </w:rPr>
        <w:t xml:space="preserve">  </w:t>
      </w:r>
      <w:r w:rsidR="00746B3E" w:rsidRPr="00CC34BA">
        <w:rPr>
          <w:rFonts w:ascii="Times New Roman" w:eastAsia="Arial Unicode MS" w:hAnsi="Times New Roman" w:cs="Times New Roman"/>
          <w:color w:val="202122"/>
          <w:sz w:val="24"/>
          <w:szCs w:val="24"/>
          <w:u w:color="202122"/>
          <w:lang w:eastAsia="ru-RU"/>
        </w:rPr>
        <w:t xml:space="preserve">В настоящей работе </w:t>
      </w:r>
      <w:r w:rsidR="00E6550D" w:rsidRPr="00E6550D">
        <w:rPr>
          <w:rFonts w:ascii="Times New Roman" w:eastAsia="Arial Unicode MS" w:hAnsi="Times New Roman" w:cs="Times New Roman"/>
          <w:color w:val="3366FF"/>
          <w:sz w:val="24"/>
          <w:szCs w:val="24"/>
          <w:u w:color="202122"/>
          <w:lang w:eastAsia="ru-RU"/>
        </w:rPr>
        <w:t>мы предлагаем и тестируем</w:t>
      </w:r>
      <w:r w:rsidR="00D2295C" w:rsidRPr="00CC34BA">
        <w:rPr>
          <w:rFonts w:ascii="Times New Roman" w:eastAsia="Arial Unicode MS" w:hAnsi="Times New Roman" w:cs="Times New Roman"/>
          <w:color w:val="202122"/>
          <w:sz w:val="24"/>
          <w:szCs w:val="24"/>
          <w:u w:color="202122"/>
          <w:lang w:eastAsia="ru-RU"/>
        </w:rPr>
        <w:t xml:space="preserve"> </w:t>
      </w:r>
      <w:r w:rsidR="00E6550D" w:rsidRPr="00E6550D">
        <w:rPr>
          <w:rFonts w:ascii="Times New Roman" w:eastAsia="Arial Unicode MS" w:hAnsi="Times New Roman" w:cs="Times New Roman"/>
          <w:color w:val="3366FF"/>
          <w:sz w:val="24"/>
          <w:szCs w:val="24"/>
          <w:u w:color="202122"/>
          <w:lang w:eastAsia="ru-RU"/>
        </w:rPr>
        <w:t xml:space="preserve">для </w:t>
      </w:r>
      <w:r w:rsidR="00E6550D" w:rsidRPr="00E6550D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МКП </w:t>
      </w:r>
      <w:r w:rsidR="00D2295C" w:rsidRPr="00CC34BA">
        <w:rPr>
          <w:rFonts w:ascii="Times New Roman" w:eastAsia="Lucida Sans Unicode" w:hAnsi="Times New Roman" w:cs="Times New Roman"/>
          <w:color w:val="000000"/>
          <w:sz w:val="24"/>
          <w:szCs w:val="24"/>
        </w:rPr>
        <w:t>метод</w:t>
      </w:r>
      <w:r w:rsidR="00A36974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увеличения эффективности регистраци</w:t>
      </w:r>
      <w:r w:rsidR="000D4AE4" w:rsidRPr="00CC34BA">
        <w:rPr>
          <w:rFonts w:ascii="Times New Roman" w:eastAsia="Lucida Sans Unicode" w:hAnsi="Times New Roman" w:cs="Times New Roman"/>
          <w:sz w:val="24"/>
          <w:szCs w:val="24"/>
        </w:rPr>
        <w:t>и</w:t>
      </w:r>
      <w:r w:rsidR="00A841AE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0D4AE4" w:rsidRPr="00CC34BA">
        <w:rPr>
          <w:rFonts w:ascii="Times New Roman" w:eastAsia="Lucida Sans Unicode" w:hAnsi="Times New Roman" w:cs="Times New Roman"/>
          <w:sz w:val="24"/>
          <w:szCs w:val="24"/>
        </w:rPr>
        <w:t>минимально ионизирующего  излучения</w:t>
      </w:r>
      <w:r w:rsidR="00E6550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6550D" w:rsidRPr="00E6550D">
        <w:rPr>
          <w:rFonts w:ascii="Times New Roman" w:eastAsia="Lucida Sans Unicode" w:hAnsi="Times New Roman" w:cs="Times New Roman"/>
          <w:color w:val="3366FF"/>
          <w:sz w:val="24"/>
          <w:szCs w:val="24"/>
        </w:rPr>
        <w:t>при одновременном существенном снижении собственного фона устройства</w:t>
      </w:r>
      <w:r w:rsidR="009F5904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. </w:t>
      </w:r>
      <w:r w:rsidR="0001774B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Суть метода </w:t>
      </w:r>
      <w:r w:rsidR="005D51F8" w:rsidRPr="00CC34BA">
        <w:rPr>
          <w:rFonts w:ascii="Times New Roman" w:eastAsia="Lucida Sans Unicode" w:hAnsi="Times New Roman" w:cs="Times New Roman"/>
          <w:sz w:val="24"/>
          <w:szCs w:val="24"/>
        </w:rPr>
        <w:t>с</w:t>
      </w:r>
      <w:r w:rsidR="00E6550D">
        <w:rPr>
          <w:rFonts w:ascii="Times New Roman" w:eastAsia="Lucida Sans Unicode" w:hAnsi="Times New Roman" w:cs="Times New Roman"/>
          <w:sz w:val="24"/>
          <w:szCs w:val="24"/>
        </w:rPr>
        <w:t>остоит в том</w:t>
      </w:r>
      <w:r w:rsidR="009F5904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, что </w:t>
      </w:r>
      <w:r w:rsidR="001E7A29">
        <w:rPr>
          <w:rFonts w:ascii="Times New Roman" w:eastAsia="Lucida Sans Unicode" w:hAnsi="Times New Roman" w:cs="Times New Roman"/>
          <w:sz w:val="24"/>
          <w:szCs w:val="24"/>
        </w:rPr>
        <w:t xml:space="preserve">для </w:t>
      </w:r>
      <w:r w:rsidR="001E7A29" w:rsidRPr="00EC2037">
        <w:rPr>
          <w:rFonts w:ascii="Times New Roman" w:eastAsia="Times New Roman" w:hAnsi="Times New Roman" w:cs="Times New Roman"/>
          <w:color w:val="0000FF"/>
        </w:rPr>
        <w:t>регистрации минимально ионизирующих частиц</w:t>
      </w:r>
      <w:r w:rsidR="001E7A29">
        <w:rPr>
          <w:rFonts w:ascii="Times New Roman" w:eastAsia="Times New Roman" w:hAnsi="Times New Roman" w:cs="Times New Roman"/>
          <w:color w:val="0000FF"/>
        </w:rPr>
        <w:t xml:space="preserve"> </w:t>
      </w:r>
      <w:r w:rsidR="004C42BE" w:rsidRPr="00CC34BA">
        <w:rPr>
          <w:rFonts w:ascii="Times New Roman" w:eastAsia="Lucida Sans Unicode" w:hAnsi="Times New Roman" w:cs="Times New Roman"/>
          <w:sz w:val="24"/>
          <w:szCs w:val="24"/>
        </w:rPr>
        <w:t>использу</w:t>
      </w:r>
      <w:r w:rsidR="004A1204" w:rsidRPr="00CC34BA">
        <w:rPr>
          <w:rFonts w:ascii="Times New Roman" w:eastAsia="Lucida Sans Unicode" w:hAnsi="Times New Roman" w:cs="Times New Roman"/>
          <w:sz w:val="24"/>
          <w:szCs w:val="24"/>
        </w:rPr>
        <w:t>е</w:t>
      </w:r>
      <w:r w:rsidR="004C42BE" w:rsidRPr="00CC34BA">
        <w:rPr>
          <w:rFonts w:ascii="Times New Roman" w:eastAsia="Lucida Sans Unicode" w:hAnsi="Times New Roman" w:cs="Times New Roman"/>
          <w:sz w:val="24"/>
          <w:szCs w:val="24"/>
        </w:rPr>
        <w:t>тся</w:t>
      </w:r>
      <w:r w:rsidR="005A37BF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телескоп и</w:t>
      </w:r>
      <w:r w:rsidR="00925336" w:rsidRPr="00CC34BA">
        <w:rPr>
          <w:rFonts w:ascii="Times New Roman" w:eastAsia="Lucida Sans Unicode" w:hAnsi="Times New Roman" w:cs="Times New Roman"/>
          <w:sz w:val="24"/>
          <w:szCs w:val="24"/>
        </w:rPr>
        <w:t>з</w:t>
      </w:r>
      <w:r w:rsidR="005A37BF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двух</w:t>
      </w:r>
      <w:r w:rsidR="004C42BE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6550D" w:rsidRPr="00CE2936">
        <w:rPr>
          <w:rFonts w:ascii="Times New Roman" w:eastAsia="Lucida Sans Unicode" w:hAnsi="Times New Roman" w:cs="Times New Roman"/>
          <w:color w:val="3366FF"/>
          <w:sz w:val="24"/>
          <w:szCs w:val="24"/>
        </w:rPr>
        <w:t>сборок МКП</w:t>
      </w:r>
      <w:r w:rsidR="00E6550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4C42BE" w:rsidRPr="00CC34BA">
        <w:rPr>
          <w:rFonts w:ascii="Times New Roman" w:eastAsia="Lucida Sans Unicode" w:hAnsi="Times New Roman" w:cs="Times New Roman"/>
          <w:sz w:val="24"/>
          <w:szCs w:val="24"/>
        </w:rPr>
        <w:t>детектор</w:t>
      </w:r>
      <w:r w:rsidR="005A37BF" w:rsidRPr="00CC34BA">
        <w:rPr>
          <w:rFonts w:ascii="Times New Roman" w:eastAsia="Lucida Sans Unicode" w:hAnsi="Times New Roman" w:cs="Times New Roman"/>
          <w:sz w:val="24"/>
          <w:szCs w:val="24"/>
        </w:rPr>
        <w:t>ов. На первом этапе</w:t>
      </w:r>
      <w:r w:rsidR="001E7A29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r w:rsidR="001E7A29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с целью увеличения эффективности </w:t>
      </w:r>
      <w:r w:rsidR="001E7A29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lastRenderedPageBreak/>
        <w:t>регистрации</w:t>
      </w:r>
      <w:r w:rsid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>,</w:t>
      </w:r>
      <w:r w:rsidR="001E7A29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 </w:t>
      </w:r>
      <w:r w:rsidR="005A37BF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6550D" w:rsidRPr="00E6550D">
        <w:rPr>
          <w:rFonts w:ascii="Times New Roman" w:eastAsia="Lucida Sans Unicode" w:hAnsi="Times New Roman" w:cs="Times New Roman"/>
          <w:color w:val="3366FF"/>
          <w:sz w:val="24"/>
          <w:szCs w:val="24"/>
        </w:rPr>
        <w:t>мы</w:t>
      </w:r>
      <w:r w:rsidR="00E6550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8978DA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уменьшаем пороги регистрации </w:t>
      </w:r>
      <w:r w:rsidR="00E6550D" w:rsidRPr="00E6550D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сигналов </w:t>
      </w:r>
      <w:r w:rsidR="00FA4E86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в компараторах </w:t>
      </w:r>
      <w:r w:rsidR="008978DA" w:rsidRPr="00CC34BA">
        <w:rPr>
          <w:rFonts w:ascii="Times New Roman" w:eastAsia="Lucida Sans Unicode" w:hAnsi="Times New Roman" w:cs="Times New Roman"/>
          <w:sz w:val="24"/>
          <w:szCs w:val="24"/>
        </w:rPr>
        <w:t>и</w:t>
      </w:r>
      <w:r w:rsidR="00925336" w:rsidRPr="00CC34BA">
        <w:rPr>
          <w:rFonts w:ascii="Times New Roman" w:eastAsia="Lucida Sans Unicode" w:hAnsi="Times New Roman" w:cs="Times New Roman"/>
          <w:sz w:val="24"/>
          <w:szCs w:val="24"/>
        </w:rPr>
        <w:t>,</w:t>
      </w:r>
      <w:r w:rsidR="008978DA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тем самым</w:t>
      </w:r>
      <w:r w:rsidR="00925336" w:rsidRPr="00CC34BA">
        <w:rPr>
          <w:rFonts w:ascii="Times New Roman" w:eastAsia="Lucida Sans Unicode" w:hAnsi="Times New Roman" w:cs="Times New Roman"/>
          <w:sz w:val="24"/>
          <w:szCs w:val="24"/>
        </w:rPr>
        <w:t>,</w:t>
      </w:r>
      <w:r w:rsidR="008978DA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создаем условия</w:t>
      </w:r>
      <w:r w:rsidR="00CE2936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277B75" w:rsidRPr="00CC34BA">
        <w:rPr>
          <w:rFonts w:ascii="Times New Roman" w:eastAsia="Lucida Sans Unicode" w:hAnsi="Times New Roman" w:cs="Times New Roman"/>
          <w:sz w:val="24"/>
          <w:szCs w:val="24"/>
        </w:rPr>
        <w:t>для фиксации</w:t>
      </w:r>
      <w:r w:rsidR="008777CE" w:rsidRPr="008777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8777CE" w:rsidRPr="00CC34BA">
        <w:rPr>
          <w:rFonts w:ascii="Times New Roman" w:eastAsia="Lucida Sans Unicode" w:hAnsi="Times New Roman" w:cs="Times New Roman"/>
          <w:sz w:val="24"/>
          <w:szCs w:val="24"/>
        </w:rPr>
        <w:t>минимально ионизирующих частиц</w:t>
      </w:r>
      <w:r w:rsidR="00421E0E">
        <w:rPr>
          <w:rFonts w:ascii="Times New Roman" w:eastAsia="Lucida Sans Unicode" w:hAnsi="Times New Roman" w:cs="Times New Roman"/>
          <w:sz w:val="24"/>
          <w:szCs w:val="24"/>
        </w:rPr>
        <w:t xml:space="preserve">, </w:t>
      </w:r>
      <w:r w:rsidR="00421E0E" w:rsidRPr="00421E0E">
        <w:rPr>
          <w:rFonts w:ascii="Times New Roman" w:eastAsia="Lucida Sans Unicode" w:hAnsi="Times New Roman" w:cs="Times New Roman"/>
          <w:color w:val="0000FF"/>
          <w:sz w:val="24"/>
          <w:szCs w:val="24"/>
        </w:rPr>
        <w:t>для которых импульсы</w:t>
      </w:r>
      <w:r w:rsidR="00277B75" w:rsidRPr="00421E0E">
        <w:rPr>
          <w:rFonts w:ascii="Times New Roman" w:eastAsia="Lucida Sans Unicode" w:hAnsi="Times New Roman" w:cs="Times New Roman"/>
          <w:color w:val="0000FF"/>
          <w:sz w:val="24"/>
          <w:szCs w:val="24"/>
        </w:rPr>
        <w:t xml:space="preserve"> </w:t>
      </w:r>
      <w:r w:rsidR="00512BBB" w:rsidRPr="00421E0E">
        <w:rPr>
          <w:rFonts w:ascii="Times New Roman" w:eastAsia="Lucida Sans Unicode" w:hAnsi="Times New Roman" w:cs="Times New Roman"/>
          <w:color w:val="0000FF"/>
          <w:sz w:val="24"/>
          <w:szCs w:val="24"/>
        </w:rPr>
        <w:t xml:space="preserve">от МКП </w:t>
      </w:r>
      <w:r w:rsidR="008777CE" w:rsidRPr="00421E0E">
        <w:rPr>
          <w:rFonts w:ascii="Times New Roman" w:eastAsia="Lucida Sans Unicode" w:hAnsi="Times New Roman" w:cs="Times New Roman"/>
          <w:color w:val="0000FF"/>
          <w:sz w:val="24"/>
          <w:szCs w:val="24"/>
        </w:rPr>
        <w:t>имеют малые амплитуды</w:t>
      </w:r>
      <w:r w:rsidR="008777CE">
        <w:rPr>
          <w:rFonts w:ascii="Times New Roman" w:eastAsia="Lucida Sans Unicode" w:hAnsi="Times New Roman" w:cs="Times New Roman"/>
          <w:sz w:val="24"/>
          <w:szCs w:val="24"/>
        </w:rPr>
        <w:t xml:space="preserve">. </w:t>
      </w:r>
      <w:r w:rsidR="008A059A" w:rsidRPr="001E7A29">
        <w:rPr>
          <w:rFonts w:ascii="Times New Roman" w:eastAsia="Lucida Sans Unicode" w:hAnsi="Times New Roman" w:cs="Times New Roman"/>
          <w:sz w:val="24"/>
          <w:szCs w:val="24"/>
        </w:rPr>
        <w:t xml:space="preserve">При этом, </w:t>
      </w:r>
      <w:r w:rsidR="008A059A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>естественно</w:t>
      </w:r>
      <w:r w:rsidR="009B5781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>,</w:t>
      </w:r>
      <w:r w:rsidR="008A059A" w:rsidRPr="001E7A29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1E7A29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>для кажд</w:t>
      </w:r>
      <w:r w:rsidR="00512BBB">
        <w:rPr>
          <w:rFonts w:ascii="Times New Roman" w:eastAsia="Lucida Sans Unicode" w:hAnsi="Times New Roman" w:cs="Times New Roman"/>
          <w:color w:val="3366FF"/>
          <w:sz w:val="24"/>
          <w:szCs w:val="24"/>
        </w:rPr>
        <w:t>ого канала регистрации</w:t>
      </w:r>
      <w:r w:rsid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 </w:t>
      </w:r>
      <w:r w:rsidR="008A059A" w:rsidRPr="001E7A29">
        <w:rPr>
          <w:rFonts w:ascii="Times New Roman" w:eastAsia="Lucida Sans Unicode" w:hAnsi="Times New Roman" w:cs="Times New Roman"/>
          <w:sz w:val="24"/>
          <w:szCs w:val="24"/>
        </w:rPr>
        <w:t>ухудшается соотношение сигнал/шум.</w:t>
      </w:r>
      <w:r w:rsidR="008A059A" w:rsidRPr="001E7A29">
        <w:rPr>
          <w:rFonts w:ascii="Times New Roman" w:eastAsia="Lucida Sans Unicode" w:hAnsi="Times New Roman" w:cs="Times New Roman"/>
          <w:strike/>
          <w:sz w:val="24"/>
          <w:szCs w:val="24"/>
        </w:rPr>
        <w:t xml:space="preserve"> </w:t>
      </w:r>
      <w:r w:rsidR="00007D7F" w:rsidRPr="0004276B">
        <w:rPr>
          <w:rFonts w:ascii="Times New Roman" w:eastAsia="Lucida Sans Unicode" w:hAnsi="Times New Roman" w:cs="Times New Roman"/>
          <w:strike/>
          <w:sz w:val="24"/>
          <w:szCs w:val="24"/>
          <w:highlight w:val="magenta"/>
        </w:rPr>
        <w:t>Импульсы, создаваемые минимально ионизирующими частицами регистрируются как первым, так и вторым детектором.</w:t>
      </w:r>
      <w:r w:rsidR="00007D7F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 </w:t>
      </w:r>
      <w:r w:rsidR="00AF5AE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На следующем этапе импульсы с компараторов подаются </w:t>
      </w:r>
      <w:r w:rsidR="00AF5AEF" w:rsidRPr="00AF5AEF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на наносекундную схему совпадений с разрешающим временем τ = 50 </w:t>
      </w:r>
      <w:proofErr w:type="spellStart"/>
      <w:r w:rsidR="00AF5AEF" w:rsidRPr="00AF5AEF">
        <w:rPr>
          <w:rFonts w:ascii="Times New Roman" w:eastAsia="Lucida Sans Unicode" w:hAnsi="Times New Roman" w:cs="Times New Roman"/>
          <w:color w:val="3366FF"/>
          <w:sz w:val="24"/>
          <w:szCs w:val="24"/>
        </w:rPr>
        <w:t>нс</w:t>
      </w:r>
      <w:proofErr w:type="spellEnd"/>
      <w:r w:rsidR="00AF5AEF" w:rsidRPr="00AF5AEF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. 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</w:rPr>
        <w:t xml:space="preserve"> </w:t>
      </w:r>
      <w:r w:rsidR="008777CE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Так как шумы </w:t>
      </w:r>
      <w:r w:rsidR="008777CE">
        <w:rPr>
          <w:rFonts w:ascii="Times New Roman" w:eastAsia="Lucida Sans Unicode" w:hAnsi="Times New Roman" w:cs="Times New Roman"/>
          <w:sz w:val="24"/>
          <w:szCs w:val="24"/>
        </w:rPr>
        <w:t xml:space="preserve">МКП </w:t>
      </w:r>
      <w:r w:rsidR="008777CE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детекторов </w:t>
      </w:r>
      <w:r w:rsidR="008777CE">
        <w:rPr>
          <w:rFonts w:ascii="Times New Roman" w:eastAsia="Lucida Sans Unicode" w:hAnsi="Times New Roman" w:cs="Times New Roman"/>
          <w:sz w:val="24"/>
          <w:szCs w:val="24"/>
        </w:rPr>
        <w:t>телескопа</w:t>
      </w:r>
      <w:r w:rsidR="008777CE" w:rsidRPr="008777C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8777CE" w:rsidRPr="00CC34BA">
        <w:rPr>
          <w:rFonts w:ascii="Times New Roman" w:eastAsia="Lucida Sans Unicode" w:hAnsi="Times New Roman" w:cs="Times New Roman"/>
          <w:sz w:val="24"/>
          <w:szCs w:val="24"/>
        </w:rPr>
        <w:t>не коррелированы,</w:t>
      </w:r>
      <w:r w:rsidR="008777CE">
        <w:rPr>
          <w:rFonts w:ascii="Times New Roman" w:eastAsia="Lucida Sans Unicode" w:hAnsi="Times New Roman" w:cs="Times New Roman"/>
          <w:sz w:val="24"/>
          <w:szCs w:val="24"/>
        </w:rPr>
        <w:t xml:space="preserve"> то </w:t>
      </w:r>
      <w:r w:rsidR="008777CE" w:rsidRPr="00CC34BA">
        <w:rPr>
          <w:rFonts w:ascii="Times New Roman" w:eastAsia="Lucida Sans Unicode" w:hAnsi="Times New Roman" w:cs="Times New Roman"/>
          <w:sz w:val="24"/>
          <w:szCs w:val="24"/>
        </w:rPr>
        <w:t>они подавляются схемой совпадения</w:t>
      </w:r>
      <w:r w:rsidR="008777CE">
        <w:rPr>
          <w:rFonts w:ascii="Times New Roman" w:eastAsia="Lucida Sans Unicode" w:hAnsi="Times New Roman" w:cs="Times New Roman"/>
          <w:color w:val="0000FF"/>
          <w:sz w:val="24"/>
          <w:szCs w:val="24"/>
        </w:rPr>
        <w:t xml:space="preserve"> 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</w:rPr>
        <w:t xml:space="preserve">(При интенсивности шумов детекторов 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  <w:lang w:val="en-US"/>
        </w:rPr>
        <w:t>N</w:t>
      </w:r>
      <w:r w:rsidR="00E560C4" w:rsidRPr="00E560C4">
        <w:rPr>
          <w:rFonts w:ascii="Times New Roman" w:eastAsia="Lucida Sans Unicode" w:hAnsi="Times New Roman" w:cs="Times New Roman"/>
          <w:color w:val="0000FF"/>
          <w:sz w:val="24"/>
          <w:szCs w:val="24"/>
          <w:vertAlign w:val="subscript"/>
          <w:lang w:val="en-US"/>
        </w:rPr>
        <w:t>1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  <w:lang w:val="en-US"/>
        </w:rPr>
        <w:t xml:space="preserve">  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</w:rPr>
        <w:t>и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  <w:lang w:val="en-US"/>
        </w:rPr>
        <w:t xml:space="preserve"> N</w:t>
      </w:r>
      <w:r w:rsidR="00E560C4" w:rsidRPr="00E560C4">
        <w:rPr>
          <w:rFonts w:ascii="Times New Roman" w:eastAsia="Lucida Sans Unicode" w:hAnsi="Times New Roman" w:cs="Times New Roman"/>
          <w:color w:val="0000FF"/>
          <w:sz w:val="24"/>
          <w:szCs w:val="24"/>
          <w:vertAlign w:val="subscript"/>
          <w:lang w:val="en-US"/>
        </w:rPr>
        <w:t>2</w:t>
      </w:r>
      <w:r w:rsidR="00E560C4">
        <w:rPr>
          <w:rFonts w:ascii="Times New Roman" w:eastAsia="Lucida Sans Unicode" w:hAnsi="Times New Roman" w:cs="Times New Roman"/>
          <w:color w:val="0000FF"/>
          <w:sz w:val="24"/>
          <w:szCs w:val="24"/>
          <w:lang w:val="en-US"/>
        </w:rPr>
        <w:t xml:space="preserve">  </w:t>
      </w:r>
      <w:r w:rsidR="00E560C4" w:rsidRPr="00512BBB">
        <w:rPr>
          <w:rFonts w:ascii="Times New Roman" w:eastAsia="Lucida Sans Unicode" w:hAnsi="Times New Roman" w:cs="Times New Roman"/>
          <w:color w:val="0000FF"/>
          <w:sz w:val="24"/>
          <w:szCs w:val="24"/>
        </w:rPr>
        <w:t>уровень случайных совпадений</w:t>
      </w:r>
      <w:r w:rsidR="00E560C4" w:rsidRPr="00E560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</w:rPr>
        <w:t>N</w:t>
      </w:r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  <w:vertAlign w:val="subscript"/>
        </w:rPr>
        <w:t>сл</w:t>
      </w:r>
      <w:proofErr w:type="spellEnd"/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</w:rPr>
        <w:t>=2</w:t>
      </w:r>
      <w:r w:rsidR="00985A20" w:rsidRPr="00985A20">
        <w:rPr>
          <w:rFonts w:ascii="Times New Roman" w:hAnsi="Times New Roman" w:cs="Times New Roman"/>
          <w:color w:val="3366FF"/>
          <w:sz w:val="24"/>
          <w:szCs w:val="24"/>
        </w:rPr>
        <w:t>·</w:t>
      </w:r>
      <w:r w:rsidR="00985A20" w:rsidRPr="00985A20">
        <w:rPr>
          <w:rFonts w:ascii="Times New Roman" w:eastAsia="Lucida Sans Unicode" w:hAnsi="Times New Roman" w:cs="Times New Roman"/>
          <w:color w:val="3366FF"/>
          <w:sz w:val="24"/>
          <w:szCs w:val="24"/>
        </w:rPr>
        <w:t>τ</w:t>
      </w:r>
      <w:r w:rsidR="00985A20" w:rsidRPr="00985A20">
        <w:rPr>
          <w:rFonts w:ascii="Times New Roman" w:hAnsi="Times New Roman" w:cs="Times New Roman"/>
          <w:color w:val="3366FF"/>
          <w:sz w:val="24"/>
          <w:szCs w:val="24"/>
        </w:rPr>
        <w:t>·</w:t>
      </w:r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</w:rPr>
        <w:t>N</w:t>
      </w:r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  <w:vertAlign w:val="subscript"/>
        </w:rPr>
        <w:t>1</w:t>
      </w:r>
      <w:r w:rsidR="00985A20" w:rsidRPr="00985A20">
        <w:rPr>
          <w:rFonts w:ascii="Times New Roman" w:hAnsi="Times New Roman" w:cs="Times New Roman"/>
          <w:color w:val="3366FF"/>
          <w:sz w:val="24"/>
          <w:szCs w:val="24"/>
        </w:rPr>
        <w:t>·</w:t>
      </w:r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</w:rPr>
        <w:t>N</w:t>
      </w:r>
      <w:r w:rsidR="00985A20" w:rsidRPr="00985A20">
        <w:rPr>
          <w:rFonts w:ascii="Times New Roman" w:eastAsia="Calibri" w:hAnsi="Times New Roman" w:cs="Times New Roman"/>
          <w:color w:val="3366FF"/>
          <w:sz w:val="24"/>
          <w:szCs w:val="24"/>
          <w:vertAlign w:val="subscript"/>
        </w:rPr>
        <w:t>2</w:t>
      </w:r>
      <w:r w:rsidR="00E560C4" w:rsidRPr="00E560C4">
        <w:rPr>
          <w:rFonts w:ascii="Times New Roman" w:eastAsia="Calibri" w:hAnsi="Times New Roman" w:cs="Times New Roman"/>
          <w:sz w:val="24"/>
          <w:szCs w:val="24"/>
        </w:rPr>
        <w:t>)</w:t>
      </w:r>
      <w:r w:rsidR="00007D7F" w:rsidRPr="00E560C4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9A186F" w:rsidRPr="00CC34BA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</w:p>
    <w:p w14:paraId="09E7F47B" w14:textId="6D802706" w:rsidR="0004276B" w:rsidRPr="00A45880" w:rsidRDefault="0004276B" w:rsidP="00DD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Lucida Sans Unicode" w:hAnsi="Times New Roman" w:cs="Times New Roman"/>
          <w:color w:val="3366FF"/>
          <w:sz w:val="24"/>
          <w:szCs w:val="24"/>
        </w:rPr>
      </w:pPr>
      <w:r w:rsidRPr="00A45880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>Ниже в следу</w:t>
      </w:r>
      <w:r w:rsidR="00A45880" w:rsidRPr="00A45880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>ю</w:t>
      </w:r>
      <w:r w:rsidRPr="00A45880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>щем разделе представлена блок-схема устройства   с низким фоном для регистрации минимально ионизирующих  заряженных частиц</w:t>
      </w:r>
      <w:r w:rsidR="00A45880" w:rsidRPr="00A45880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 xml:space="preserve"> и приводятся результаты </w:t>
      </w:r>
      <w:r w:rsidR="00A45880" w:rsidRPr="00A45880">
        <w:rPr>
          <w:rFonts w:ascii="Times New Roman" w:hAnsi="Times New Roman" w:cs="Times New Roman"/>
          <w:color w:val="3366FF"/>
          <w:sz w:val="24"/>
          <w:szCs w:val="24"/>
        </w:rPr>
        <w:t xml:space="preserve">проверки эффективности </w:t>
      </w:r>
      <w:r w:rsidR="00A45880" w:rsidRPr="00A45880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>при регистрации  космических мюонов. В Заключении сформулированы краткие выводы.</w:t>
      </w:r>
    </w:p>
    <w:p w14:paraId="67D47721" w14:textId="77777777" w:rsidR="001317E6" w:rsidRPr="00CC34BA" w:rsidRDefault="00746B3E" w:rsidP="00B92743">
      <w:pPr>
        <w:tabs>
          <w:tab w:val="left" w:pos="9498"/>
        </w:tabs>
        <w:spacing w:after="0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CC34BA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</w:p>
    <w:p w14:paraId="5CEB1523" w14:textId="77777777" w:rsidR="008E227D" w:rsidRPr="004F387B" w:rsidRDefault="007D37D6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34BA">
        <w:rPr>
          <w:rFonts w:ascii="Times New Roman" w:hAnsi="Times New Roman" w:cs="Times New Roman"/>
          <w:sz w:val="24"/>
          <w:szCs w:val="24"/>
        </w:rPr>
        <w:t>Э</w:t>
      </w:r>
      <w:r w:rsidR="00485651" w:rsidRPr="00CC34BA">
        <w:rPr>
          <w:rFonts w:ascii="Times New Roman" w:hAnsi="Times New Roman" w:cs="Times New Roman"/>
          <w:sz w:val="24"/>
          <w:szCs w:val="24"/>
        </w:rPr>
        <w:t xml:space="preserve">КСПЕРИМЕНТАЛЬНАЯ ПРОВЕРКА РЕАЛИЗУЕМОСТИ </w:t>
      </w:r>
      <w:r w:rsidR="00B92743">
        <w:rPr>
          <w:rFonts w:ascii="Times New Roman" w:hAnsi="Times New Roman" w:cs="Times New Roman"/>
          <w:sz w:val="24"/>
          <w:szCs w:val="24"/>
        </w:rPr>
        <w:t xml:space="preserve"> МЕТОДА</w:t>
      </w:r>
    </w:p>
    <w:p w14:paraId="511C6E71" w14:textId="1CA27881" w:rsidR="00FA166A" w:rsidRPr="00CF5384" w:rsidRDefault="00B37AD7" w:rsidP="00A45880">
      <w:pPr>
        <w:tabs>
          <w:tab w:val="left" w:pos="9498"/>
        </w:tabs>
        <w:ind w:firstLine="567"/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Проверка метода проводилась с использованием </w:t>
      </w:r>
      <w:r w:rsidR="002A3C2A" w:rsidRPr="009C5E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двух детекторов </w:t>
      </w:r>
      <w:r w:rsidR="001904E4" w:rsidRPr="009C5E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 микроканальных пластинах  </w:t>
      </w:r>
      <w:r w:rsidR="002A3C2A" w:rsidRPr="009C5E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 </w:t>
      </w:r>
      <w:r w:rsidR="002A3C2A" w:rsidRPr="007F6B8F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t>наносекундной</w:t>
      </w:r>
      <w:r w:rsidR="002A3C2A" w:rsidRPr="009C5E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схемы совпадений.</w:t>
      </w:r>
      <w:r w:rsidR="001904E4" w:rsidRPr="009C5E4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4276B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Блок-</w:t>
      </w:r>
      <w:r w:rsidR="006E5B8C" w:rsidRPr="00B37AD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схема устройства   с низким фоном для регистрации минимально </w:t>
      </w:r>
      <w:r w:rsidR="0004276B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ионизирующих  заряженных частиц,</w:t>
      </w:r>
      <w:r w:rsidR="0030088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п</w:t>
      </w:r>
      <w:r w:rsidR="006E5B8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редставлен</w:t>
      </w:r>
      <w:r w:rsidR="0004276B" w:rsidRPr="0004276B">
        <w:rPr>
          <w:rFonts w:ascii="Times New Roman" w:eastAsia="Arial Unicode MS" w:hAnsi="Times New Roman" w:cs="Times New Roman"/>
          <w:bCs/>
          <w:color w:val="3366FF"/>
          <w:sz w:val="24"/>
          <w:szCs w:val="24"/>
          <w:lang w:eastAsia="ru-RU"/>
        </w:rPr>
        <w:t>а</w:t>
      </w:r>
      <w:r w:rsidR="006E5B8C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на </w:t>
      </w:r>
      <w:r w:rsidR="0030088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рис.1. </w:t>
      </w:r>
      <w:r w:rsidR="00B669D3" w:rsidRPr="00B669D3">
        <w:rPr>
          <w:rFonts w:ascii="Times New Roman" w:hAnsi="Times New Roman" w:cs="Times New Roman"/>
          <w:color w:val="3366FF"/>
          <w:sz w:val="24"/>
          <w:szCs w:val="24"/>
        </w:rPr>
        <w:t>Короткие (</w:t>
      </w:r>
      <w:r w:rsidR="00B669D3" w:rsidRPr="00B669D3">
        <w:rPr>
          <w:rFonts w:ascii="Times New Roman" w:hAnsi="Times New Roman" w:cs="Times New Roman"/>
          <w:color w:val="3366FF"/>
          <w:sz w:val="24"/>
          <w:szCs w:val="24"/>
          <w:lang w:val="en-US"/>
        </w:rPr>
        <w:t xml:space="preserve">~2 </w:t>
      </w:r>
      <w:proofErr w:type="spellStart"/>
      <w:r w:rsidR="00B669D3" w:rsidRPr="00B669D3">
        <w:rPr>
          <w:rFonts w:ascii="Times New Roman" w:hAnsi="Times New Roman" w:cs="Times New Roman"/>
          <w:color w:val="3366FF"/>
          <w:sz w:val="24"/>
          <w:szCs w:val="24"/>
        </w:rPr>
        <w:t>нс</w:t>
      </w:r>
      <w:proofErr w:type="spellEnd"/>
      <w:r w:rsidR="00B669D3" w:rsidRPr="00B669D3">
        <w:rPr>
          <w:rFonts w:ascii="Times New Roman" w:hAnsi="Times New Roman" w:cs="Times New Roman"/>
          <w:color w:val="3366FF"/>
          <w:sz w:val="24"/>
          <w:szCs w:val="24"/>
        </w:rPr>
        <w:t>) с</w:t>
      </w:r>
      <w:r w:rsidR="00330436" w:rsidRPr="00B669D3">
        <w:rPr>
          <w:rFonts w:ascii="Times New Roman" w:hAnsi="Times New Roman" w:cs="Times New Roman"/>
          <w:color w:val="3366FF"/>
          <w:sz w:val="24"/>
          <w:szCs w:val="24"/>
        </w:rPr>
        <w:t xml:space="preserve">игналы с МКП детекторов, сформированные на соответствующих анодах,  подаются по  согласованным линиям передачи </w:t>
      </w:r>
      <w:r w:rsidR="00CF5384" w:rsidRPr="00B669D3">
        <w:rPr>
          <w:rFonts w:ascii="Times New Roman" w:hAnsi="Times New Roman" w:cs="Times New Roman"/>
          <w:color w:val="3366FF"/>
          <w:sz w:val="24"/>
          <w:szCs w:val="24"/>
        </w:rPr>
        <w:t>( 6,7,8,9</w:t>
      </w:r>
      <w:r w:rsidR="008E351C" w:rsidRPr="00B669D3">
        <w:rPr>
          <w:rFonts w:ascii="Times New Roman" w:hAnsi="Times New Roman" w:cs="Times New Roman"/>
          <w:color w:val="3366FF"/>
          <w:sz w:val="24"/>
          <w:szCs w:val="24"/>
        </w:rPr>
        <w:t xml:space="preserve">) </w:t>
      </w:r>
      <w:r w:rsidR="00330436" w:rsidRPr="00B669D3">
        <w:rPr>
          <w:rFonts w:ascii="Times New Roman" w:hAnsi="Times New Roman" w:cs="Times New Roman"/>
          <w:color w:val="3366FF"/>
          <w:sz w:val="24"/>
          <w:szCs w:val="24"/>
        </w:rPr>
        <w:t xml:space="preserve">на </w:t>
      </w:r>
      <w:r w:rsidR="00462C54" w:rsidRPr="00B669D3">
        <w:rPr>
          <w:rFonts w:ascii="Times New Roman" w:hAnsi="Times New Roman" w:cs="Times New Roman"/>
          <w:color w:val="3366FF"/>
          <w:sz w:val="24"/>
          <w:szCs w:val="24"/>
          <w:highlight w:val="yellow"/>
        </w:rPr>
        <w:t>вход</w:t>
      </w:r>
      <w:r w:rsidR="00330436" w:rsidRPr="00B669D3">
        <w:rPr>
          <w:rFonts w:ascii="Times New Roman" w:hAnsi="Times New Roman" w:cs="Times New Roman"/>
          <w:color w:val="3366FF"/>
          <w:sz w:val="24"/>
          <w:szCs w:val="24"/>
          <w:highlight w:val="yellow"/>
        </w:rPr>
        <w:t>ы</w:t>
      </w:r>
      <w:r w:rsidR="00215ECB">
        <w:rPr>
          <w:rFonts w:ascii="Times New Roman" w:hAnsi="Times New Roman" w:cs="Times New Roman"/>
          <w:color w:val="3366FF"/>
          <w:sz w:val="24"/>
          <w:szCs w:val="24"/>
          <w:highlight w:val="yellow"/>
        </w:rPr>
        <w:t xml:space="preserve"> пороговых </w:t>
      </w:r>
      <w:r w:rsidR="00330436" w:rsidRPr="00B669D3">
        <w:rPr>
          <w:rFonts w:ascii="Times New Roman" w:hAnsi="Times New Roman" w:cs="Times New Roman"/>
          <w:color w:val="3366FF"/>
          <w:sz w:val="24"/>
          <w:szCs w:val="24"/>
          <w:highlight w:val="yellow"/>
        </w:rPr>
        <w:t>компараторов</w:t>
      </w:r>
      <w:r w:rsidR="00CB54CC">
        <w:rPr>
          <w:rFonts w:ascii="Times New Roman" w:hAnsi="Times New Roman" w:cs="Times New Roman"/>
          <w:sz w:val="24"/>
          <w:szCs w:val="24"/>
        </w:rPr>
        <w:t xml:space="preserve"> </w:t>
      </w:r>
      <w:r w:rsidR="00CB54CC" w:rsidRPr="00CB54CC">
        <w:rPr>
          <w:rFonts w:ascii="Times New Roman" w:hAnsi="Times New Roman" w:cs="Times New Roman"/>
          <w:color w:val="0000FF"/>
          <w:sz w:val="24"/>
          <w:szCs w:val="24"/>
        </w:rPr>
        <w:t>с высоким быстродействием</w:t>
      </w:r>
      <w:r w:rsidR="00233C1D" w:rsidRPr="00CB54C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727A4F" w:rsidRPr="00CB54CC">
        <w:rPr>
          <w:rFonts w:ascii="Times New Roman" w:hAnsi="Times New Roman" w:cs="Times New Roman"/>
          <w:color w:val="0000FF"/>
          <w:sz w:val="24"/>
          <w:szCs w:val="24"/>
        </w:rPr>
        <w:t>(</w:t>
      </w:r>
      <w:r w:rsidR="00233C1D" w:rsidRPr="00CB54CC">
        <w:rPr>
          <w:rFonts w:ascii="Calibri" w:eastAsia="Calibri" w:hAnsi="Calibri" w:cs="Calibri"/>
          <w:color w:val="0000FF"/>
        </w:rPr>
        <w:t>м</w:t>
      </w:r>
      <w:r w:rsidR="007F6B8F" w:rsidRPr="00CB54CC">
        <w:rPr>
          <w:rFonts w:ascii="Calibri" w:eastAsia="Calibri" w:hAnsi="Calibri" w:cs="Calibri"/>
          <w:color w:val="0000FF"/>
        </w:rPr>
        <w:t xml:space="preserve">икросхема </w:t>
      </w:r>
      <w:r w:rsidR="007F6B8F" w:rsidRPr="00CB54CC">
        <w:rPr>
          <w:rFonts w:ascii="Calibri" w:eastAsia="Calibri" w:hAnsi="Calibri" w:cs="Calibri"/>
          <w:b/>
          <w:color w:val="0000FF"/>
        </w:rPr>
        <w:t>ADCMP604BKSZ-R2</w:t>
      </w:r>
      <w:r w:rsidR="00462C54">
        <w:rPr>
          <w:rFonts w:ascii="Calibri" w:eastAsia="Calibri" w:hAnsi="Calibri" w:cs="Calibri"/>
        </w:rPr>
        <w:t>)</w:t>
      </w:r>
      <w:r w:rsidR="008E351C" w:rsidRPr="00B669D3">
        <w:rPr>
          <w:rFonts w:ascii="Calibri" w:eastAsia="Calibri" w:hAnsi="Calibri" w:cs="Calibri"/>
          <w:color w:val="3366FF"/>
        </w:rPr>
        <w:t xml:space="preserve">. </w:t>
      </w:r>
      <w:r w:rsidR="008E351C" w:rsidRPr="00B669D3">
        <w:rPr>
          <w:rFonts w:ascii="Times New Roman" w:eastAsia="Calibri" w:hAnsi="Times New Roman" w:cs="Times New Roman"/>
          <w:color w:val="3366FF"/>
          <w:sz w:val="24"/>
          <w:szCs w:val="24"/>
        </w:rPr>
        <w:t>Отметим, что помимо анодов (3, 5) мы используем также и  нижние поверхности шевронных сборок МКП (см</w:t>
      </w:r>
      <w:r w:rsidR="00215ECB">
        <w:rPr>
          <w:rFonts w:ascii="Calibri" w:eastAsia="Calibri" w:hAnsi="Calibri" w:cs="Calibri"/>
          <w:color w:val="3366FF"/>
        </w:rPr>
        <w:t xml:space="preserve">. Рис.1), </w:t>
      </w:r>
      <w:r w:rsidR="008E351C" w:rsidRPr="00B669D3">
        <w:rPr>
          <w:rFonts w:ascii="Calibri" w:eastAsia="Calibri" w:hAnsi="Calibri" w:cs="Calibri"/>
          <w:color w:val="3366FF"/>
        </w:rPr>
        <w:t xml:space="preserve">с которых </w:t>
      </w:r>
      <w:r w:rsidR="00215ECB" w:rsidRPr="00B669D3">
        <w:rPr>
          <w:rFonts w:ascii="Calibri" w:eastAsia="Calibri" w:hAnsi="Calibri" w:cs="Calibri"/>
          <w:color w:val="3366FF"/>
        </w:rPr>
        <w:t xml:space="preserve">сигналы обратной полярности </w:t>
      </w:r>
      <w:r w:rsidR="008E351C" w:rsidRPr="00B669D3">
        <w:rPr>
          <w:rFonts w:ascii="Calibri" w:eastAsia="Calibri" w:hAnsi="Calibri" w:cs="Calibri"/>
          <w:color w:val="3366FF"/>
        </w:rPr>
        <w:t xml:space="preserve">передаются </w:t>
      </w:r>
      <w:r w:rsidR="00CF5384" w:rsidRPr="00B669D3">
        <w:rPr>
          <w:rFonts w:ascii="Calibri" w:eastAsia="Calibri" w:hAnsi="Calibri" w:cs="Calibri"/>
          <w:color w:val="3366FF"/>
        </w:rPr>
        <w:t xml:space="preserve"> на входы компараторов </w:t>
      </w:r>
      <w:r w:rsidR="008E351C" w:rsidRPr="00B669D3">
        <w:rPr>
          <w:rFonts w:ascii="Calibri" w:eastAsia="Calibri" w:hAnsi="Calibri" w:cs="Calibri"/>
          <w:color w:val="3366FF"/>
        </w:rPr>
        <w:t xml:space="preserve">по линиям </w:t>
      </w:r>
      <w:r w:rsidR="008E351C" w:rsidRPr="00B669D3">
        <w:rPr>
          <w:rFonts w:ascii="Times New Roman" w:hAnsi="Times New Roman" w:cs="Times New Roman"/>
          <w:color w:val="3366FF"/>
          <w:sz w:val="24"/>
          <w:szCs w:val="24"/>
        </w:rPr>
        <w:t xml:space="preserve">( </w:t>
      </w:r>
      <w:r w:rsidR="00CF5384" w:rsidRPr="00B669D3">
        <w:rPr>
          <w:rFonts w:ascii="Times New Roman" w:hAnsi="Times New Roman" w:cs="Times New Roman"/>
          <w:color w:val="3366FF"/>
          <w:sz w:val="24"/>
          <w:szCs w:val="24"/>
        </w:rPr>
        <w:t xml:space="preserve">6 и 9 </w:t>
      </w:r>
      <w:r w:rsidR="008E351C" w:rsidRPr="00B669D3">
        <w:rPr>
          <w:rFonts w:ascii="Times New Roman" w:hAnsi="Times New Roman" w:cs="Times New Roman"/>
          <w:color w:val="3366FF"/>
          <w:sz w:val="24"/>
          <w:szCs w:val="24"/>
        </w:rPr>
        <w:t>)</w:t>
      </w:r>
      <w:r w:rsidR="00215ECB">
        <w:rPr>
          <w:rFonts w:ascii="Times New Roman" w:hAnsi="Times New Roman" w:cs="Times New Roman"/>
          <w:color w:val="3366FF"/>
          <w:sz w:val="24"/>
          <w:szCs w:val="24"/>
        </w:rPr>
        <w:t>. На ком</w:t>
      </w:r>
      <w:r w:rsidR="00CF5384" w:rsidRPr="00B669D3">
        <w:rPr>
          <w:rFonts w:ascii="Times New Roman" w:hAnsi="Times New Roman" w:cs="Times New Roman"/>
          <w:color w:val="3366FF"/>
          <w:sz w:val="24"/>
          <w:szCs w:val="24"/>
        </w:rPr>
        <w:t>параторы</w:t>
      </w:r>
      <w:r w:rsidR="00CF5384">
        <w:rPr>
          <w:rFonts w:ascii="Calibri" w:eastAsia="Calibri" w:hAnsi="Calibri" w:cs="Calibri"/>
        </w:rPr>
        <w:t xml:space="preserve"> также подаются </w:t>
      </w:r>
      <w:r w:rsidR="00D44FE6" w:rsidRPr="00D44FE6">
        <w:rPr>
          <w:rFonts w:ascii="Calibri" w:eastAsia="Calibri" w:hAnsi="Calibri" w:cs="Calibri"/>
          <w:color w:val="0000FF"/>
        </w:rPr>
        <w:t>отдельно</w:t>
      </w:r>
      <w:r w:rsidR="00D44FE6">
        <w:rPr>
          <w:rFonts w:ascii="Calibri" w:eastAsia="Calibri" w:hAnsi="Calibri" w:cs="Calibri"/>
        </w:rPr>
        <w:t xml:space="preserve"> </w:t>
      </w:r>
      <w:r w:rsidR="00555C4D">
        <w:rPr>
          <w:rFonts w:ascii="Times New Roman" w:hAnsi="Times New Roman" w:cs="Times New Roman"/>
          <w:sz w:val="24"/>
          <w:szCs w:val="24"/>
        </w:rPr>
        <w:t xml:space="preserve">и </w:t>
      </w:r>
      <w:r w:rsidR="00D44FE6">
        <w:rPr>
          <w:rFonts w:ascii="Times New Roman" w:hAnsi="Times New Roman" w:cs="Times New Roman"/>
          <w:sz w:val="24"/>
          <w:szCs w:val="24"/>
        </w:rPr>
        <w:t>дифференциальны</w:t>
      </w:r>
      <w:r w:rsidR="00CF5384">
        <w:rPr>
          <w:rFonts w:ascii="Times New Roman" w:hAnsi="Times New Roman" w:cs="Times New Roman"/>
          <w:sz w:val="24"/>
          <w:szCs w:val="24"/>
        </w:rPr>
        <w:t>е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 сигнал</w:t>
      </w:r>
      <w:r w:rsidR="00CF5384">
        <w:rPr>
          <w:rFonts w:ascii="Times New Roman" w:hAnsi="Times New Roman" w:cs="Times New Roman"/>
          <w:sz w:val="24"/>
          <w:szCs w:val="24"/>
        </w:rPr>
        <w:t>ы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C87B08" w:rsidRPr="00CC34BA">
        <w:rPr>
          <w:rFonts w:ascii="Times New Roman" w:hAnsi="Times New Roman" w:cs="Times New Roman"/>
          <w:sz w:val="24"/>
          <w:szCs w:val="24"/>
        </w:rPr>
        <w:t>смещения</w:t>
      </w:r>
      <w:r w:rsidR="00B669D3">
        <w:rPr>
          <w:rFonts w:ascii="Times New Roman" w:hAnsi="Times New Roman" w:cs="Times New Roman"/>
          <w:sz w:val="24"/>
          <w:szCs w:val="24"/>
        </w:rPr>
        <w:t xml:space="preserve"> </w:t>
      </w:r>
      <w:r w:rsidR="00B669D3" w:rsidRPr="00B669D3">
        <w:rPr>
          <w:rFonts w:ascii="Times New Roman" w:hAnsi="Times New Roman" w:cs="Times New Roman"/>
          <w:color w:val="3366FF"/>
          <w:sz w:val="24"/>
          <w:szCs w:val="24"/>
        </w:rPr>
        <w:t>порогов</w:t>
      </w:r>
      <w:r w:rsidR="00C87B08" w:rsidRPr="00CC34BA">
        <w:rPr>
          <w:rFonts w:ascii="Times New Roman" w:hAnsi="Times New Roman" w:cs="Times New Roman"/>
          <w:sz w:val="24"/>
          <w:szCs w:val="24"/>
        </w:rPr>
        <w:t>,</w:t>
      </w:r>
      <w:r w:rsidR="00CF5384">
        <w:rPr>
          <w:rFonts w:ascii="Times New Roman" w:hAnsi="Times New Roman" w:cs="Times New Roman"/>
          <w:sz w:val="24"/>
          <w:szCs w:val="24"/>
        </w:rPr>
        <w:t xml:space="preserve"> формируемые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 двумя </w:t>
      </w:r>
      <w:r w:rsidR="00C87B08">
        <w:rPr>
          <w:rFonts w:ascii="Times New Roman" w:hAnsi="Times New Roman" w:cs="Times New Roman"/>
          <w:sz w:val="24"/>
          <w:szCs w:val="24"/>
        </w:rPr>
        <w:t xml:space="preserve">каналами  </w:t>
      </w:r>
      <w:r w:rsidR="00C87B08" w:rsidRPr="007F6B8F">
        <w:rPr>
          <w:rFonts w:ascii="Times New Roman" w:hAnsi="Times New Roman" w:cs="Times New Roman"/>
          <w:sz w:val="24"/>
          <w:szCs w:val="24"/>
          <w:highlight w:val="yellow"/>
        </w:rPr>
        <w:t>ЦАП</w:t>
      </w:r>
      <w:r w:rsidR="00B669D3">
        <w:rPr>
          <w:rFonts w:ascii="Times New Roman" w:hAnsi="Times New Roman" w:cs="Times New Roman"/>
          <w:sz w:val="24"/>
          <w:szCs w:val="24"/>
        </w:rPr>
        <w:t xml:space="preserve"> (</w:t>
      </w:r>
      <w:r w:rsidR="00B669D3" w:rsidRPr="00D44FE6">
        <w:rPr>
          <w:rFonts w:ascii="Times New Roman" w:hAnsi="Times New Roman" w:cs="Times New Roman"/>
          <w:color w:val="0000FF"/>
          <w:sz w:val="24"/>
          <w:szCs w:val="24"/>
        </w:rPr>
        <w:t>на  блок-схеме не показаны</w:t>
      </w:r>
      <w:r w:rsidR="00B669D3">
        <w:rPr>
          <w:rFonts w:ascii="Times New Roman" w:hAnsi="Times New Roman" w:cs="Times New Roman"/>
          <w:sz w:val="24"/>
          <w:szCs w:val="24"/>
        </w:rPr>
        <w:t>)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. В качестве среды передачи используется </w:t>
      </w:r>
      <w:r w:rsidR="00291E1B" w:rsidRPr="00CC34BA">
        <w:rPr>
          <w:rFonts w:ascii="Times New Roman" w:hAnsi="Times New Roman" w:cs="Times New Roman"/>
          <w:sz w:val="24"/>
          <w:szCs w:val="24"/>
          <w:lang w:val="en-US"/>
        </w:rPr>
        <w:t>SATA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-кабель, что </w:t>
      </w:r>
      <w:r w:rsidR="00857E50" w:rsidRPr="00CC34BA">
        <w:rPr>
          <w:rFonts w:ascii="Times New Roman" w:hAnsi="Times New Roman" w:cs="Times New Roman"/>
          <w:sz w:val="24"/>
          <w:szCs w:val="24"/>
        </w:rPr>
        <w:t>позволяет передавать сигналы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 с</w:t>
      </w:r>
      <w:r w:rsidR="00857E50" w:rsidRPr="00CC34BA">
        <w:rPr>
          <w:rFonts w:ascii="Times New Roman" w:hAnsi="Times New Roman" w:cs="Times New Roman"/>
          <w:sz w:val="24"/>
          <w:szCs w:val="24"/>
        </w:rPr>
        <w:t xml:space="preserve"> двух</w:t>
      </w:r>
      <w:r w:rsidR="00291E1B" w:rsidRPr="00CC34BA">
        <w:rPr>
          <w:rFonts w:ascii="Times New Roman" w:hAnsi="Times New Roman" w:cs="Times New Roman"/>
          <w:sz w:val="24"/>
          <w:szCs w:val="24"/>
        </w:rPr>
        <w:t xml:space="preserve"> детекторов в рамках одного шлейфа</w:t>
      </w:r>
      <w:r w:rsidR="00291E1B" w:rsidRPr="00B37AD7">
        <w:rPr>
          <w:rFonts w:ascii="Times New Roman" w:hAnsi="Times New Roman" w:cs="Times New Roman"/>
          <w:sz w:val="24"/>
          <w:szCs w:val="24"/>
        </w:rPr>
        <w:t>.</w:t>
      </w:r>
      <w:r w:rsidR="00C3475F" w:rsidRPr="00B37AD7">
        <w:rPr>
          <w:rFonts w:ascii="Times New Roman" w:hAnsi="Times New Roman" w:cs="Times New Roman"/>
          <w:sz w:val="24"/>
          <w:szCs w:val="24"/>
        </w:rPr>
        <w:t xml:space="preserve"> </w:t>
      </w:r>
      <w:r w:rsidR="00C06CD7" w:rsidRPr="00B37AD7">
        <w:rPr>
          <w:rFonts w:ascii="Times New Roman" w:hAnsi="Times New Roman" w:cs="Times New Roman"/>
          <w:sz w:val="24"/>
          <w:szCs w:val="24"/>
        </w:rPr>
        <w:t xml:space="preserve"> </w:t>
      </w:r>
      <w:r w:rsidR="00C3475F" w:rsidRPr="00B37AD7">
        <w:rPr>
          <w:rFonts w:ascii="Times New Roman" w:hAnsi="Times New Roman" w:cs="Times New Roman"/>
          <w:sz w:val="24"/>
          <w:szCs w:val="24"/>
        </w:rPr>
        <w:t>Дополнительно</w:t>
      </w:r>
      <w:r w:rsidR="00050E9B" w:rsidRPr="00B37AD7">
        <w:rPr>
          <w:rFonts w:ascii="Times New Roman" w:hAnsi="Times New Roman" w:cs="Times New Roman"/>
          <w:sz w:val="24"/>
          <w:szCs w:val="24"/>
        </w:rPr>
        <w:t>е</w:t>
      </w:r>
      <w:r w:rsidR="00050E9B" w:rsidRPr="00CC34BA">
        <w:rPr>
          <w:rFonts w:ascii="Times New Roman" w:hAnsi="Times New Roman" w:cs="Times New Roman"/>
          <w:sz w:val="24"/>
          <w:szCs w:val="24"/>
        </w:rPr>
        <w:t xml:space="preserve">  </w:t>
      </w:r>
      <w:r w:rsidR="00C3475F" w:rsidRPr="00CC34BA">
        <w:rPr>
          <w:rFonts w:ascii="Times New Roman" w:hAnsi="Times New Roman" w:cs="Times New Roman"/>
          <w:sz w:val="24"/>
          <w:szCs w:val="24"/>
        </w:rPr>
        <w:t>п</w:t>
      </w:r>
      <w:r w:rsidR="00857E50" w:rsidRPr="00CC34BA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="00C06CD7" w:rsidRPr="00CC34BA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C06CD7" w:rsidRPr="007F6B8F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LVDS</w:t>
      </w:r>
      <w:r w:rsidR="00C3475F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6007BB" w:rsidRPr="00CC34BA">
        <w:rPr>
          <w:rFonts w:ascii="Times New Roman" w:hAnsi="Times New Roman" w:cs="Times New Roman"/>
          <w:sz w:val="24"/>
          <w:szCs w:val="24"/>
        </w:rPr>
        <w:t>даёт не</w:t>
      </w:r>
      <w:r w:rsidR="00C06CD7" w:rsidRPr="00CC34BA">
        <w:rPr>
          <w:rFonts w:ascii="Times New Roman" w:hAnsi="Times New Roman" w:cs="Times New Roman"/>
          <w:sz w:val="24"/>
          <w:szCs w:val="24"/>
        </w:rPr>
        <w:t>чувствительность к си</w:t>
      </w:r>
      <w:r w:rsidR="00D54FF9" w:rsidRPr="00CC34BA">
        <w:rPr>
          <w:rFonts w:ascii="Times New Roman" w:hAnsi="Times New Roman" w:cs="Times New Roman"/>
          <w:sz w:val="24"/>
          <w:szCs w:val="24"/>
        </w:rPr>
        <w:t>нфазным наводкам и  малые потери</w:t>
      </w:r>
      <w:r w:rsidR="009459A5" w:rsidRPr="00CC34BA">
        <w:rPr>
          <w:rFonts w:ascii="Times New Roman" w:hAnsi="Times New Roman" w:cs="Times New Roman"/>
          <w:sz w:val="24"/>
          <w:szCs w:val="24"/>
        </w:rPr>
        <w:t xml:space="preserve"> в линии.</w:t>
      </w:r>
      <w:r w:rsidR="006007BB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9459A5" w:rsidRPr="00CC34BA">
        <w:rPr>
          <w:rFonts w:ascii="Times New Roman" w:hAnsi="Times New Roman" w:cs="Times New Roman"/>
          <w:sz w:val="24"/>
          <w:szCs w:val="24"/>
        </w:rPr>
        <w:t>Дифференциальн</w:t>
      </w:r>
      <w:r w:rsidR="006007BB" w:rsidRPr="00CC34BA">
        <w:rPr>
          <w:rFonts w:ascii="Times New Roman" w:hAnsi="Times New Roman" w:cs="Times New Roman"/>
          <w:sz w:val="24"/>
          <w:szCs w:val="24"/>
        </w:rPr>
        <w:t>ые</w:t>
      </w:r>
      <w:r w:rsidR="009459A5" w:rsidRPr="00CC34BA">
        <w:rPr>
          <w:rFonts w:ascii="Times New Roman" w:hAnsi="Times New Roman" w:cs="Times New Roman"/>
          <w:sz w:val="24"/>
          <w:szCs w:val="24"/>
        </w:rPr>
        <w:t xml:space="preserve"> приёмник</w:t>
      </w:r>
      <w:r w:rsidR="006007BB" w:rsidRPr="00CC34BA">
        <w:rPr>
          <w:rFonts w:ascii="Times New Roman" w:hAnsi="Times New Roman" w:cs="Times New Roman"/>
          <w:sz w:val="24"/>
          <w:szCs w:val="24"/>
        </w:rPr>
        <w:t>и</w:t>
      </w:r>
      <w:r w:rsidR="009459A5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C06CD7" w:rsidRPr="00CC34BA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="00C06CD7" w:rsidRPr="00CC34BA">
        <w:rPr>
          <w:rFonts w:ascii="Times New Roman" w:hAnsi="Times New Roman" w:cs="Times New Roman"/>
          <w:sz w:val="24"/>
          <w:szCs w:val="24"/>
          <w:lang w:val="en-US"/>
        </w:rPr>
        <w:t>FPGA</w:t>
      </w:r>
      <w:r w:rsidR="00C7143C" w:rsidRPr="00CC34BA">
        <w:rPr>
          <w:rFonts w:ascii="Times New Roman" w:hAnsi="Times New Roman" w:cs="Times New Roman"/>
          <w:sz w:val="24"/>
          <w:szCs w:val="24"/>
        </w:rPr>
        <w:t xml:space="preserve"> преобразуют сигнал для дальнейш</w:t>
      </w:r>
      <w:r w:rsidR="004C7C51" w:rsidRPr="00CC34BA">
        <w:rPr>
          <w:rFonts w:ascii="Times New Roman" w:hAnsi="Times New Roman" w:cs="Times New Roman"/>
          <w:sz w:val="24"/>
          <w:szCs w:val="24"/>
        </w:rPr>
        <w:t>ей обработки - нормировки по длительности</w:t>
      </w:r>
      <w:r w:rsidR="007E7BAF" w:rsidRPr="00CC34BA">
        <w:rPr>
          <w:rFonts w:ascii="Times New Roman" w:hAnsi="Times New Roman" w:cs="Times New Roman"/>
          <w:sz w:val="24"/>
          <w:szCs w:val="24"/>
        </w:rPr>
        <w:t xml:space="preserve"> и формирования сигналов совпадения</w:t>
      </w:r>
      <w:r w:rsidR="00FA166A" w:rsidRPr="00CC34BA">
        <w:rPr>
          <w:rFonts w:ascii="Times New Roman" w:hAnsi="Times New Roman" w:cs="Times New Roman"/>
          <w:sz w:val="24"/>
          <w:szCs w:val="24"/>
        </w:rPr>
        <w:t xml:space="preserve">. </w:t>
      </w:r>
      <w:r w:rsidR="00FA166A" w:rsidRPr="00DF31E5">
        <w:rPr>
          <w:rFonts w:ascii="Times New Roman" w:hAnsi="Times New Roman" w:cs="Times New Roman"/>
          <w:sz w:val="24"/>
          <w:szCs w:val="24"/>
          <w:highlight w:val="magenta"/>
        </w:rPr>
        <w:t>Четыре канала счёта</w:t>
      </w:r>
      <w:r w:rsidR="00C06CD7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r w:rsidR="00FA166A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отвечают за </w:t>
      </w:r>
      <w:r w:rsidR="001C60E6" w:rsidRPr="00DF31E5">
        <w:rPr>
          <w:rFonts w:ascii="Times New Roman" w:hAnsi="Times New Roman" w:cs="Times New Roman"/>
          <w:sz w:val="24"/>
          <w:szCs w:val="24"/>
          <w:highlight w:val="magenta"/>
        </w:rPr>
        <w:t>регистрацию</w:t>
      </w:r>
      <w:r w:rsidR="00FA166A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событий</w:t>
      </w:r>
      <w:r w:rsidR="0091468C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r w:rsidR="001C60E6" w:rsidRPr="00DF31E5">
        <w:rPr>
          <w:rFonts w:ascii="Times New Roman" w:hAnsi="Times New Roman" w:cs="Times New Roman"/>
          <w:sz w:val="24"/>
          <w:szCs w:val="24"/>
          <w:highlight w:val="magenta"/>
        </w:rPr>
        <w:t>- счё</w:t>
      </w:r>
      <w:r w:rsidR="00D45363" w:rsidRPr="00DF31E5">
        <w:rPr>
          <w:rFonts w:ascii="Times New Roman" w:hAnsi="Times New Roman" w:cs="Times New Roman"/>
          <w:sz w:val="24"/>
          <w:szCs w:val="24"/>
          <w:highlight w:val="magenta"/>
        </w:rPr>
        <w:t>тных или совпадений- в соответствии с установленным режимом</w:t>
      </w:r>
      <w:r w:rsidR="00D45363" w:rsidRPr="00CC34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C5D478" w14:textId="77777777" w:rsidR="00F22306" w:rsidRDefault="00C06CD7" w:rsidP="00B92743">
      <w:pPr>
        <w:tabs>
          <w:tab w:val="right" w:pos="0"/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Режим регистрации </w:t>
      </w:r>
      <w:r w:rsidR="00CB716C" w:rsidRPr="00DF31E5">
        <w:rPr>
          <w:rFonts w:ascii="Times New Roman" w:hAnsi="Times New Roman" w:cs="Times New Roman"/>
          <w:sz w:val="24"/>
          <w:szCs w:val="24"/>
          <w:highlight w:val="magenta"/>
        </w:rPr>
        <w:t>одинаковый</w:t>
      </w:r>
      <w:r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для всего массива счётчиков. Информация со счётчиков может быть считана «на лету». </w:t>
      </w:r>
      <w:r w:rsidR="00CB54CC" w:rsidRPr="00DF31E5">
        <w:rPr>
          <w:rFonts w:ascii="Calibri" w:eastAsia="Calibri" w:hAnsi="Calibri" w:cs="Calibri"/>
          <w:b/>
          <w:color w:val="0000FF"/>
          <w:highlight w:val="magenta"/>
        </w:rPr>
        <w:t>в режиме реального времени</w:t>
      </w:r>
      <w:r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Аппаратный таймер позволяет установить интервал измерения от 1 </w:t>
      </w:r>
      <w:proofErr w:type="spellStart"/>
      <w:r w:rsidRPr="00DF31E5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mS</w:t>
      </w:r>
      <w:proofErr w:type="spellEnd"/>
      <w:r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до 2х часов с разрешением 1</w:t>
      </w:r>
      <w:proofErr w:type="spellStart"/>
      <w:r w:rsidRPr="00DF31E5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mS</w:t>
      </w:r>
      <w:proofErr w:type="spellEnd"/>
      <w:r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. Устройство работает под управлением программы написанной в среде </w:t>
      </w:r>
      <w:proofErr w:type="spellStart"/>
      <w:r w:rsidRPr="00DF31E5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LabView</w:t>
      </w:r>
      <w:proofErr w:type="spellEnd"/>
      <w:r w:rsidR="00AA4941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(</w:t>
      </w:r>
      <w:proofErr w:type="spellStart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>Laboratory</w:t>
      </w:r>
      <w:proofErr w:type="spellEnd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>Virtual</w:t>
      </w:r>
      <w:proofErr w:type="spellEnd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>Instrument</w:t>
      </w:r>
      <w:proofErr w:type="spellEnd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>Engineering</w:t>
      </w:r>
      <w:proofErr w:type="spellEnd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736435" w:rsidRPr="00DF31E5">
        <w:rPr>
          <w:rFonts w:ascii="Times New Roman" w:hAnsi="Times New Roman" w:cs="Times New Roman"/>
          <w:sz w:val="24"/>
          <w:szCs w:val="24"/>
          <w:highlight w:val="magenta"/>
        </w:rPr>
        <w:t>Workbench</w:t>
      </w:r>
      <w:proofErr w:type="spellEnd"/>
      <w:r w:rsidR="00AA4941" w:rsidRPr="00DF31E5">
        <w:rPr>
          <w:rFonts w:ascii="Times New Roman" w:hAnsi="Times New Roman" w:cs="Times New Roman"/>
          <w:sz w:val="24"/>
          <w:szCs w:val="24"/>
          <w:highlight w:val="magenta"/>
        </w:rPr>
        <w:t>)</w:t>
      </w:r>
      <w:r w:rsidR="00C87B08">
        <w:rPr>
          <w:rFonts w:ascii="Times New Roman" w:hAnsi="Times New Roman" w:cs="Times New Roman"/>
          <w:sz w:val="24"/>
          <w:szCs w:val="24"/>
        </w:rPr>
        <w:tab/>
      </w:r>
    </w:p>
    <w:p w14:paraId="7858E266" w14:textId="219122B7" w:rsidR="003E782B" w:rsidRDefault="00FC3DE6" w:rsidP="001F22B3">
      <w:pPr>
        <w:tabs>
          <w:tab w:val="right" w:pos="9355"/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4BA">
        <w:rPr>
          <w:rFonts w:ascii="Times New Roman" w:hAnsi="Times New Roman" w:cs="Times New Roman"/>
          <w:sz w:val="24"/>
          <w:szCs w:val="24"/>
        </w:rPr>
        <w:t xml:space="preserve">Схема проверки </w:t>
      </w:r>
      <w:r w:rsidRPr="00CC34BA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устройства с низким фоном для регистрации минимально ионизирующих  заряженных частиц с помощью космических мюонов </w:t>
      </w:r>
      <w:r w:rsidRPr="00DD663D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представлена на рис.</w:t>
      </w:r>
      <w:r w:rsidRPr="00DD663D">
        <w:rPr>
          <w:rFonts w:ascii="Times New Roman" w:hAnsi="Times New Roman" w:cs="Times New Roman"/>
          <w:sz w:val="24"/>
          <w:szCs w:val="24"/>
        </w:rPr>
        <w:t xml:space="preserve"> </w:t>
      </w:r>
      <w:r w:rsidR="000F4939">
        <w:rPr>
          <w:rFonts w:ascii="Times New Roman" w:hAnsi="Times New Roman" w:cs="Times New Roman"/>
          <w:sz w:val="24"/>
          <w:szCs w:val="24"/>
        </w:rPr>
        <w:t>2</w:t>
      </w:r>
      <w:r w:rsidRPr="00DD663D">
        <w:rPr>
          <w:rFonts w:ascii="Times New Roman" w:hAnsi="Times New Roman" w:cs="Times New Roman"/>
          <w:sz w:val="24"/>
          <w:szCs w:val="24"/>
        </w:rPr>
        <w:t>.</w:t>
      </w:r>
      <w:r w:rsidR="00215ECB">
        <w:rPr>
          <w:rFonts w:ascii="Times New Roman" w:hAnsi="Times New Roman" w:cs="Times New Roman"/>
          <w:sz w:val="24"/>
          <w:szCs w:val="24"/>
        </w:rPr>
        <w:t xml:space="preserve"> Для проверки  эффективности </w:t>
      </w:r>
      <w:r w:rsidR="00E91959">
        <w:rPr>
          <w:rFonts w:ascii="Times New Roman" w:hAnsi="Times New Roman" w:cs="Times New Roman"/>
          <w:sz w:val="24"/>
          <w:szCs w:val="24"/>
        </w:rPr>
        <w:t>устройства из двух сборок МКП и схемы совпадений используются две дополнительные аналогичные сборки</w:t>
      </w:r>
      <w:r w:rsidR="00E91959">
        <w:rPr>
          <w:rFonts w:ascii="Times New Roman" w:hAnsi="Times New Roman" w:cs="Times New Roman"/>
          <w:color w:val="3366FF"/>
          <w:sz w:val="24"/>
          <w:szCs w:val="24"/>
        </w:rPr>
        <w:t>.</w:t>
      </w:r>
      <w:r w:rsid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r w:rsidR="00E91959">
        <w:rPr>
          <w:rFonts w:ascii="Times New Roman" w:hAnsi="Times New Roman" w:cs="Times New Roman"/>
          <w:color w:val="3366FF"/>
          <w:sz w:val="24"/>
          <w:szCs w:val="24"/>
        </w:rPr>
        <w:t xml:space="preserve"> Таким образом, если обозначить условно эти посл</w:t>
      </w:r>
      <w:r w:rsidR="001F22B3">
        <w:rPr>
          <w:rFonts w:ascii="Times New Roman" w:hAnsi="Times New Roman" w:cs="Times New Roman"/>
          <w:color w:val="3366FF"/>
          <w:sz w:val="24"/>
          <w:szCs w:val="24"/>
        </w:rPr>
        <w:t xml:space="preserve">едовательно расположенные </w:t>
      </w:r>
      <w:r w:rsidR="00F52EA7">
        <w:rPr>
          <w:rFonts w:ascii="Times New Roman" w:hAnsi="Times New Roman" w:cs="Times New Roman"/>
          <w:color w:val="3366FF"/>
          <w:sz w:val="24"/>
          <w:szCs w:val="24"/>
        </w:rPr>
        <w:t xml:space="preserve">на пути мюонов </w:t>
      </w:r>
      <w:r w:rsidR="001F22B3">
        <w:rPr>
          <w:rFonts w:ascii="Times New Roman" w:hAnsi="Times New Roman" w:cs="Times New Roman"/>
          <w:color w:val="3366FF"/>
          <w:sz w:val="24"/>
          <w:szCs w:val="24"/>
        </w:rPr>
        <w:t>детект</w:t>
      </w:r>
      <w:r w:rsidR="00E91959">
        <w:rPr>
          <w:rFonts w:ascii="Times New Roman" w:hAnsi="Times New Roman" w:cs="Times New Roman"/>
          <w:color w:val="3366FF"/>
          <w:sz w:val="24"/>
          <w:szCs w:val="24"/>
        </w:rPr>
        <w:t xml:space="preserve">оры, </w:t>
      </w:r>
      <w:r w:rsidR="001F22B3">
        <w:rPr>
          <w:rFonts w:ascii="Times New Roman" w:hAnsi="Times New Roman" w:cs="Times New Roman"/>
          <w:color w:val="3366FF"/>
          <w:sz w:val="24"/>
          <w:szCs w:val="24"/>
        </w:rPr>
        <w:t xml:space="preserve">как </w:t>
      </w:r>
      <w:r w:rsidR="001F22B3">
        <w:rPr>
          <w:rFonts w:ascii="Times New Roman" w:hAnsi="Times New Roman" w:cs="Times New Roman"/>
          <w:color w:val="3366FF"/>
          <w:sz w:val="24"/>
          <w:szCs w:val="24"/>
          <w:lang w:val="en-US"/>
        </w:rPr>
        <w:t xml:space="preserve">D1,D2,D3,D4, </w:t>
      </w:r>
      <w:proofErr w:type="spellStart"/>
      <w:r w:rsidR="001F22B3">
        <w:rPr>
          <w:rFonts w:ascii="Times New Roman" w:hAnsi="Times New Roman" w:cs="Times New Roman"/>
          <w:color w:val="3366FF"/>
          <w:sz w:val="24"/>
          <w:szCs w:val="24"/>
          <w:lang w:val="en-US"/>
        </w:rPr>
        <w:t>то</w:t>
      </w:r>
      <w:proofErr w:type="spellEnd"/>
      <w:r w:rsidR="00604245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1F22B3">
        <w:rPr>
          <w:rFonts w:ascii="Times New Roman" w:hAnsi="Times New Roman" w:cs="Times New Roman"/>
          <w:sz w:val="24"/>
          <w:szCs w:val="24"/>
        </w:rPr>
        <w:t>в</w:t>
      </w:r>
      <w:r w:rsidR="00604245" w:rsidRPr="00CC34BA">
        <w:rPr>
          <w:rFonts w:ascii="Times New Roman" w:hAnsi="Times New Roman" w:cs="Times New Roman"/>
          <w:sz w:val="24"/>
          <w:szCs w:val="24"/>
        </w:rPr>
        <w:t xml:space="preserve"> случае прохождения </w:t>
      </w:r>
      <w:r w:rsidR="002F4A35" w:rsidRPr="00CC34BA">
        <w:rPr>
          <w:rFonts w:ascii="Times New Roman" w:hAnsi="Times New Roman" w:cs="Times New Roman"/>
          <w:sz w:val="24"/>
          <w:szCs w:val="24"/>
        </w:rPr>
        <w:t xml:space="preserve">мюона через детекторы </w:t>
      </w:r>
      <w:r w:rsidR="002F4A35" w:rsidRPr="007319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F4A35" w:rsidRPr="007319F0">
        <w:rPr>
          <w:rFonts w:ascii="Times New Roman" w:hAnsi="Times New Roman" w:cs="Times New Roman"/>
          <w:sz w:val="24"/>
          <w:szCs w:val="24"/>
        </w:rPr>
        <w:t xml:space="preserve">1 и  </w:t>
      </w:r>
      <w:r w:rsidR="002F4A35" w:rsidRPr="007319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7319F0">
        <w:rPr>
          <w:rFonts w:ascii="Times New Roman" w:hAnsi="Times New Roman" w:cs="Times New Roman"/>
          <w:sz w:val="24"/>
          <w:szCs w:val="24"/>
        </w:rPr>
        <w:t>4</w:t>
      </w:r>
      <w:r w:rsidR="002F4A35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="000D3531" w:rsidRPr="00CC34BA">
        <w:rPr>
          <w:rFonts w:ascii="Times New Roman" w:hAnsi="Times New Roman" w:cs="Times New Roman"/>
          <w:sz w:val="24"/>
          <w:szCs w:val="24"/>
        </w:rPr>
        <w:t xml:space="preserve">он проходит </w:t>
      </w:r>
      <w:r w:rsidR="001F22B3">
        <w:rPr>
          <w:rFonts w:ascii="Times New Roman" w:hAnsi="Times New Roman" w:cs="Times New Roman"/>
          <w:sz w:val="24"/>
          <w:szCs w:val="24"/>
        </w:rPr>
        <w:t xml:space="preserve">и </w:t>
      </w:r>
      <w:r w:rsidR="000D3531" w:rsidRPr="00CC34BA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EC023E" w:rsidRPr="00CC34BA">
        <w:rPr>
          <w:rFonts w:ascii="Times New Roman" w:hAnsi="Times New Roman" w:cs="Times New Roman"/>
          <w:sz w:val="24"/>
          <w:szCs w:val="24"/>
        </w:rPr>
        <w:t xml:space="preserve">детекторы </w:t>
      </w:r>
      <w:r w:rsidR="000D3531" w:rsidRPr="00CC34B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CC34BA">
        <w:rPr>
          <w:rFonts w:ascii="Times New Roman" w:hAnsi="Times New Roman" w:cs="Times New Roman"/>
          <w:sz w:val="24"/>
          <w:szCs w:val="24"/>
        </w:rPr>
        <w:t xml:space="preserve">2 и  </w:t>
      </w:r>
      <w:r w:rsidR="000D3531" w:rsidRPr="00CC34B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CC34BA">
        <w:rPr>
          <w:rFonts w:ascii="Times New Roman" w:hAnsi="Times New Roman" w:cs="Times New Roman"/>
          <w:sz w:val="24"/>
          <w:szCs w:val="24"/>
        </w:rPr>
        <w:t>3</w:t>
      </w:r>
      <w:r w:rsidR="00EC023E" w:rsidRPr="00CC34BA">
        <w:rPr>
          <w:rFonts w:ascii="Times New Roman" w:hAnsi="Times New Roman" w:cs="Times New Roman"/>
          <w:sz w:val="24"/>
          <w:szCs w:val="24"/>
        </w:rPr>
        <w:t xml:space="preserve">. 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Соотношение  </w:t>
      </w:r>
      <w:r w:rsidR="00985A20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985A20" w:rsidRPr="00596C27">
        <w:rPr>
          <w:rFonts w:ascii="Times New Roman" w:hAnsi="Times New Roman" w:cs="Times New Roman"/>
          <w:sz w:val="24"/>
          <w:szCs w:val="24"/>
        </w:rPr>
        <w:t>/</w:t>
      </w:r>
      <w:r w:rsidR="00985A20">
        <w:rPr>
          <w:rFonts w:ascii="Times New Roman" w:hAnsi="Times New Roman" w:cs="Times New Roman"/>
          <w:sz w:val="24"/>
          <w:szCs w:val="24"/>
        </w:rPr>
        <w:t xml:space="preserve"> </w:t>
      </w:r>
      <w:r w:rsidR="00985A20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14 </w:t>
      </w:r>
      <w:r w:rsidR="00985A20" w:rsidRPr="00B37822">
        <w:rPr>
          <w:rFonts w:ascii="Times New Roman" w:hAnsi="Times New Roman" w:cs="Times New Roman"/>
          <w:sz w:val="24"/>
          <w:szCs w:val="24"/>
        </w:rPr>
        <w:t>,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85A20">
        <w:rPr>
          <w:rFonts w:ascii="Times New Roman" w:hAnsi="Times New Roman" w:cs="Times New Roman"/>
          <w:sz w:val="24"/>
          <w:szCs w:val="24"/>
        </w:rPr>
        <w:t xml:space="preserve">где 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985A20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 и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85A20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985A2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985A20">
        <w:rPr>
          <w:rFonts w:ascii="Times New Roman" w:hAnsi="Times New Roman" w:cs="Times New Roman"/>
          <w:sz w:val="24"/>
          <w:szCs w:val="24"/>
        </w:rPr>
        <w:t xml:space="preserve">̶ </w:t>
      </w:r>
      <w:r w:rsidR="00985A20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число  событий совпадений с блоков </w:t>
      </w:r>
      <w:r w:rsidR="00985A20" w:rsidRPr="00596C27">
        <w:rPr>
          <w:rFonts w:ascii="Times New Roman" w:hAnsi="Times New Roman" w:cs="Times New Roman"/>
          <w:sz w:val="24"/>
          <w:szCs w:val="24"/>
        </w:rPr>
        <w:lastRenderedPageBreak/>
        <w:t xml:space="preserve">совпадений </w:t>
      </w:r>
      <w:bookmarkStart w:id="1" w:name="_Hlk216802653"/>
      <w:r w:rsidR="00985A20" w:rsidRPr="00596C27">
        <w:rPr>
          <w:rFonts w:ascii="Times New Roman" w:hAnsi="Times New Roman" w:cs="Times New Roman"/>
          <w:sz w:val="24"/>
          <w:szCs w:val="24"/>
        </w:rPr>
        <w:t>1</w:t>
      </w:r>
      <w:r w:rsidR="00985A20">
        <w:rPr>
          <w:rFonts w:ascii="Times New Roman" w:hAnsi="Times New Roman" w:cs="Times New Roman"/>
          <w:sz w:val="24"/>
          <w:szCs w:val="24"/>
        </w:rPr>
        <w:t>,2,3,4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985A20" w:rsidRPr="00596C27">
        <w:rPr>
          <w:rFonts w:ascii="Times New Roman" w:hAnsi="Times New Roman" w:cs="Times New Roman"/>
          <w:sz w:val="24"/>
          <w:szCs w:val="24"/>
        </w:rPr>
        <w:t>и 1</w:t>
      </w:r>
      <w:r w:rsidR="00985A20">
        <w:rPr>
          <w:rFonts w:ascii="Times New Roman" w:hAnsi="Times New Roman" w:cs="Times New Roman"/>
          <w:sz w:val="24"/>
          <w:szCs w:val="24"/>
        </w:rPr>
        <w:t>,4</w:t>
      </w:r>
      <w:r w:rsidR="00985A20" w:rsidRPr="00596C27">
        <w:rPr>
          <w:rFonts w:ascii="Times New Roman" w:hAnsi="Times New Roman" w:cs="Times New Roman"/>
          <w:sz w:val="24"/>
          <w:szCs w:val="24"/>
        </w:rPr>
        <w:t xml:space="preserve">  (см. рис.2), соответственно, позволяет оценить эффективность  устройства при регистраци</w:t>
      </w:r>
      <w:r w:rsidR="00985A20">
        <w:rPr>
          <w:rFonts w:ascii="Times New Roman" w:hAnsi="Times New Roman" w:cs="Times New Roman"/>
          <w:sz w:val="24"/>
          <w:szCs w:val="24"/>
        </w:rPr>
        <w:t>и космических мюонов</w:t>
      </w:r>
      <w:r w:rsidR="00EF45C9" w:rsidRPr="00CC34BA">
        <w:rPr>
          <w:rFonts w:ascii="Times New Roman" w:hAnsi="Times New Roman" w:cs="Times New Roman"/>
          <w:sz w:val="24"/>
          <w:szCs w:val="24"/>
        </w:rPr>
        <w:t>.</w:t>
      </w:r>
      <w:r w:rsidR="000632A9" w:rsidRPr="00CC34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CD30A8" w14:textId="53B3698A" w:rsidR="00DF31E5" w:rsidRDefault="00DF31E5" w:rsidP="00A772D8">
      <w:pPr>
        <w:tabs>
          <w:tab w:val="left" w:pos="9498"/>
        </w:tabs>
        <w:jc w:val="both"/>
        <w:rPr>
          <w:rFonts w:ascii="Times New Roman" w:hAnsi="Times New Roman" w:cs="Times New Roman"/>
          <w:color w:val="3366FF"/>
          <w:sz w:val="24"/>
          <w:szCs w:val="24"/>
        </w:rPr>
      </w:pPr>
      <w:r w:rsidRPr="00DF31E5">
        <w:rPr>
          <w:rFonts w:ascii="Times New Roman" w:hAnsi="Times New Roman" w:cs="Times New Roman"/>
          <w:color w:val="3366FF"/>
          <w:sz w:val="24"/>
          <w:szCs w:val="24"/>
        </w:rPr>
        <w:t>Четыре канала счёта отвечают за регистрацию событий - счётных или совпадений</w:t>
      </w:r>
      <w:r w:rsidRPr="00DF31E5">
        <w:rPr>
          <w:rFonts w:ascii="Times New Roman" w:hAnsi="Times New Roman" w:cs="Times New Roman"/>
          <w:color w:val="3366FF"/>
          <w:sz w:val="24"/>
          <w:szCs w:val="24"/>
          <w:highlight w:val="magenta"/>
        </w:rPr>
        <w:t>-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в соответствии с установленным режимом</w:t>
      </w:r>
      <w:r w:rsidR="00B13288">
        <w:rPr>
          <w:rFonts w:ascii="Times New Roman" w:hAnsi="Times New Roman" w:cs="Times New Roman"/>
          <w:color w:val="3366FF"/>
          <w:sz w:val="24"/>
          <w:szCs w:val="24"/>
        </w:rPr>
        <w:t>.</w:t>
      </w:r>
    </w:p>
    <w:p w14:paraId="37EDD944" w14:textId="557C69E1" w:rsidR="00DF31E5" w:rsidRPr="00DF31E5" w:rsidRDefault="00DF31E5" w:rsidP="00A772D8">
      <w:pPr>
        <w:tabs>
          <w:tab w:val="left" w:pos="9498"/>
        </w:tabs>
        <w:jc w:val="both"/>
        <w:rPr>
          <w:rFonts w:ascii="Times New Roman" w:hAnsi="Times New Roman" w:cs="Times New Roman"/>
          <w:color w:val="3366FF"/>
          <w:sz w:val="24"/>
          <w:szCs w:val="24"/>
        </w:rPr>
      </w:pP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Режим регистрации </w:t>
      </w:r>
      <w:r w:rsidR="00F52EA7">
        <w:rPr>
          <w:rFonts w:ascii="Times New Roman" w:hAnsi="Times New Roman" w:cs="Times New Roman"/>
          <w:color w:val="3366FF"/>
          <w:sz w:val="24"/>
          <w:szCs w:val="24"/>
        </w:rPr>
        <w:t xml:space="preserve"> сигналов 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одинаковый для всего массива </w:t>
      </w:r>
      <w:r w:rsidR="00F52EA7">
        <w:rPr>
          <w:rFonts w:ascii="Times New Roman" w:hAnsi="Times New Roman" w:cs="Times New Roman"/>
          <w:color w:val="3366FF"/>
          <w:sz w:val="24"/>
          <w:szCs w:val="24"/>
        </w:rPr>
        <w:t xml:space="preserve">МКП детекторов  </w:t>
      </w:r>
      <w:r w:rsidR="00F52EA7" w:rsidRPr="00F52EA7">
        <w:rPr>
          <w:rFonts w:ascii="Times New Roman" w:hAnsi="Times New Roman" w:cs="Times New Roman"/>
          <w:color w:val="0000FF"/>
          <w:sz w:val="24"/>
          <w:szCs w:val="24"/>
        </w:rPr>
        <w:t>(</w:t>
      </w:r>
      <w:r w:rsidR="00F52EA7" w:rsidRPr="00F52EA7">
        <w:rPr>
          <w:rFonts w:ascii="Times New Roman" w:hAnsi="Times New Roman" w:cs="Times New Roman"/>
          <w:color w:val="0000FF"/>
          <w:sz w:val="24"/>
          <w:szCs w:val="24"/>
          <w:lang w:val="en-US"/>
        </w:rPr>
        <w:t>D</w:t>
      </w:r>
      <w:r w:rsidR="00F52EA7" w:rsidRPr="00F52EA7">
        <w:rPr>
          <w:rFonts w:ascii="Times New Roman" w:hAnsi="Times New Roman" w:cs="Times New Roman"/>
          <w:color w:val="0000FF"/>
          <w:sz w:val="24"/>
          <w:szCs w:val="24"/>
        </w:rPr>
        <w:t xml:space="preserve">1 -- </w:t>
      </w:r>
      <w:r w:rsidR="00F52EA7" w:rsidRPr="00F52EA7">
        <w:rPr>
          <w:rFonts w:ascii="Times New Roman" w:hAnsi="Times New Roman" w:cs="Times New Roman"/>
          <w:color w:val="0000FF"/>
          <w:sz w:val="24"/>
          <w:szCs w:val="24"/>
          <w:lang w:val="en-US"/>
        </w:rPr>
        <w:t>D</w:t>
      </w:r>
      <w:r w:rsidR="00F52EA7" w:rsidRPr="00F52EA7">
        <w:rPr>
          <w:rFonts w:ascii="Times New Roman" w:hAnsi="Times New Roman" w:cs="Times New Roman"/>
          <w:color w:val="0000FF"/>
          <w:sz w:val="24"/>
          <w:szCs w:val="24"/>
        </w:rPr>
        <w:t>4).</w:t>
      </w:r>
      <w:r w:rsidR="00F52EA7" w:rsidRPr="00CC34BA">
        <w:rPr>
          <w:rFonts w:ascii="Times New Roman" w:hAnsi="Times New Roman" w:cs="Times New Roman"/>
          <w:sz w:val="24"/>
          <w:szCs w:val="24"/>
        </w:rPr>
        <w:t xml:space="preserve"> </w:t>
      </w:r>
      <w:r w:rsidRPr="00DF31E5">
        <w:rPr>
          <w:rFonts w:ascii="Times New Roman" w:hAnsi="Times New Roman" w:cs="Times New Roman"/>
          <w:color w:val="3366FF"/>
          <w:sz w:val="24"/>
          <w:szCs w:val="24"/>
          <w:highlight w:val="magenta"/>
        </w:rPr>
        <w:t>счётчиков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. Информация </w:t>
      </w:r>
      <w:r w:rsidRPr="00DF31E5">
        <w:rPr>
          <w:rFonts w:ascii="Times New Roman" w:hAnsi="Times New Roman" w:cs="Times New Roman"/>
          <w:color w:val="3366FF"/>
          <w:sz w:val="24"/>
          <w:szCs w:val="24"/>
          <w:highlight w:val="magenta"/>
        </w:rPr>
        <w:t xml:space="preserve">со </w:t>
      </w:r>
      <w:r w:rsidRPr="00DF31E5">
        <w:rPr>
          <w:rFonts w:ascii="Times New Roman" w:hAnsi="Times New Roman" w:cs="Times New Roman"/>
          <w:strike/>
          <w:color w:val="3366FF"/>
          <w:sz w:val="24"/>
          <w:szCs w:val="24"/>
          <w:highlight w:val="magenta"/>
        </w:rPr>
        <w:t>счётчиков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66FF"/>
          <w:sz w:val="24"/>
          <w:szCs w:val="24"/>
        </w:rPr>
        <w:t xml:space="preserve">с детекторов 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может быть считана </w:t>
      </w:r>
      <w:r w:rsidRPr="00DF31E5">
        <w:rPr>
          <w:rFonts w:ascii="Times New Roman" w:hAnsi="Times New Roman" w:cs="Times New Roman"/>
          <w:strike/>
          <w:color w:val="3366FF"/>
          <w:sz w:val="24"/>
          <w:szCs w:val="24"/>
          <w:highlight w:val="magenta"/>
        </w:rPr>
        <w:t>«на лету».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r w:rsidRPr="00DF31E5">
        <w:rPr>
          <w:rFonts w:ascii="Times New Roman" w:eastAsia="Calibri" w:hAnsi="Times New Roman" w:cs="Times New Roman"/>
          <w:b/>
          <w:color w:val="3366FF"/>
          <w:sz w:val="24"/>
          <w:szCs w:val="24"/>
        </w:rPr>
        <w:t>в режиме реального времени</w:t>
      </w:r>
      <w:r w:rsidR="00F52EA7">
        <w:rPr>
          <w:rFonts w:ascii="Times New Roman" w:eastAsia="Calibri" w:hAnsi="Times New Roman" w:cs="Times New Roman"/>
          <w:b/>
          <w:color w:val="3366FF"/>
          <w:sz w:val="24"/>
          <w:szCs w:val="24"/>
        </w:rPr>
        <w:t>.</w:t>
      </w:r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Аппаратный таймер позволяет установить интервал измерения от 1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  <w:lang w:val="en-US"/>
        </w:rPr>
        <w:t>mS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до 2х часов с разрешением 1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  <w:lang w:val="en-US"/>
        </w:rPr>
        <w:t>mS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. Устройство работает под управлением программы написанной в среде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  <w:lang w:val="en-US"/>
        </w:rPr>
        <w:t>LabView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(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</w:rPr>
        <w:t>Laboratory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</w:rPr>
        <w:t>Virtual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</w:rPr>
        <w:t>Instrument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</w:rPr>
        <w:t>Engineering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Pr="00DF31E5">
        <w:rPr>
          <w:rFonts w:ascii="Times New Roman" w:hAnsi="Times New Roman" w:cs="Times New Roman"/>
          <w:color w:val="3366FF"/>
          <w:sz w:val="24"/>
          <w:szCs w:val="24"/>
        </w:rPr>
        <w:t>Workbench</w:t>
      </w:r>
      <w:proofErr w:type="spellEnd"/>
      <w:r w:rsidRPr="00DF31E5">
        <w:rPr>
          <w:rFonts w:ascii="Times New Roman" w:hAnsi="Times New Roman" w:cs="Times New Roman"/>
          <w:color w:val="3366FF"/>
          <w:sz w:val="24"/>
          <w:szCs w:val="24"/>
        </w:rPr>
        <w:t>)</w:t>
      </w:r>
    </w:p>
    <w:p w14:paraId="69B3BBF6" w14:textId="26C06732" w:rsidR="00FF6693" w:rsidRPr="0083425C" w:rsidRDefault="00D6098C" w:rsidP="00B92743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  <w:r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Функции нормализации длительности импульса, формирование  сигналов совпадений от детекторов 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</w:rPr>
        <w:t>(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  <w:lang w:val="en-US"/>
        </w:rPr>
        <w:t>D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1 -- 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  <w:lang w:val="en-US"/>
        </w:rPr>
        <w:t>D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</w:rPr>
        <w:t>4)</w:t>
      </w:r>
      <w:r w:rsidR="003E782B" w:rsidRPr="0083425C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а </w:t>
      </w:r>
      <w:r w:rsidR="003E782B" w:rsidRPr="0083425C">
        <w:rPr>
          <w:rFonts w:ascii="Times New Roman" w:hAnsi="Times New Roman" w:cs="Times New Roman"/>
          <w:color w:val="0000FF"/>
          <w:sz w:val="24"/>
          <w:szCs w:val="24"/>
        </w:rPr>
        <w:t>также о</w:t>
      </w:r>
      <w:r w:rsidR="00102378" w:rsidRPr="0083425C">
        <w:rPr>
          <w:rFonts w:ascii="Times New Roman" w:hAnsi="Times New Roman" w:cs="Times New Roman"/>
          <w:color w:val="0000FF"/>
          <w:sz w:val="24"/>
          <w:szCs w:val="24"/>
        </w:rPr>
        <w:t>сновные</w:t>
      </w:r>
      <w:r w:rsidR="00B42451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элементы </w:t>
      </w:r>
      <w:r w:rsidR="00102378" w:rsidRPr="0083425C">
        <w:rPr>
          <w:rFonts w:ascii="Times New Roman" w:hAnsi="Times New Roman" w:cs="Times New Roman"/>
          <w:color w:val="0000FF"/>
          <w:sz w:val="24"/>
          <w:szCs w:val="24"/>
        </w:rPr>
        <w:t>тракта</w:t>
      </w:r>
      <w:r w:rsidR="00D346FD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B42451" w:rsidRPr="0083425C">
        <w:rPr>
          <w:rFonts w:ascii="Times New Roman" w:hAnsi="Times New Roman" w:cs="Times New Roman"/>
          <w:color w:val="0000FF"/>
          <w:sz w:val="24"/>
          <w:szCs w:val="24"/>
        </w:rPr>
        <w:t>регистрации</w:t>
      </w:r>
      <w:r w:rsidR="00D346FD" w:rsidRPr="0083425C">
        <w:rPr>
          <w:rFonts w:ascii="Times New Roman" w:hAnsi="Times New Roman" w:cs="Times New Roman"/>
          <w:color w:val="0000FF"/>
          <w:sz w:val="24"/>
          <w:szCs w:val="24"/>
        </w:rPr>
        <w:t>, за исключением</w:t>
      </w:r>
      <w:r w:rsidR="003F4CC3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пороговых компараторов</w:t>
      </w:r>
      <w:r w:rsidR="00A342AA" w:rsidRPr="0083425C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B42451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реализованы в составе</w:t>
      </w:r>
      <w:r w:rsidR="00102378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F9301D" w:rsidRPr="0083425C">
        <w:rPr>
          <w:rFonts w:ascii="Times New Roman" w:hAnsi="Times New Roman" w:cs="Times New Roman"/>
          <w:color w:val="0000FF"/>
          <w:sz w:val="24"/>
          <w:szCs w:val="24"/>
          <w:lang w:val="en-US"/>
        </w:rPr>
        <w:t>FPGA</w:t>
      </w:r>
      <w:r w:rsidR="00B42451" w:rsidRPr="0083425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3F4CC3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F52EA7" w:rsidRPr="0083425C">
        <w:rPr>
          <w:rFonts w:ascii="Times New Roman" w:hAnsi="Times New Roman" w:cs="Times New Roman"/>
          <w:color w:val="0000FF"/>
          <w:sz w:val="24"/>
          <w:szCs w:val="24"/>
        </w:rPr>
        <w:t>Н</w:t>
      </w:r>
      <w:r w:rsidR="00FF6693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>ормализация длительности импульса состоит в формировании импульса фиксирован</w:t>
      </w:r>
      <w:r w:rsidR="00F52EA7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>н</w:t>
      </w:r>
      <w:r w:rsidR="00FF6693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ой длительности, равной периоду тактовой частоты </w:t>
      </w:r>
      <w:r w:rsidR="00FF6693" w:rsidRPr="0083425C">
        <w:rPr>
          <w:rFonts w:ascii="Times New Roman" w:eastAsia="Calibri" w:hAnsi="Times New Roman" w:cs="Times New Roman"/>
          <w:color w:val="0000FF"/>
          <w:sz w:val="24"/>
          <w:szCs w:val="24"/>
          <w:highlight w:val="red"/>
        </w:rPr>
        <w:t>устройства</w:t>
      </w:r>
      <w:r w:rsidR="00B13288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B13288" w:rsidRPr="00746701">
        <w:rPr>
          <w:rFonts w:ascii="Times New Roman" w:eastAsia="Calibri" w:hAnsi="Times New Roman" w:cs="Times New Roman"/>
          <w:color w:val="0000FF"/>
          <w:sz w:val="24"/>
          <w:szCs w:val="24"/>
        </w:rPr>
        <w:t>тракта регистрации</w:t>
      </w:r>
      <w:r w:rsidR="00FF6693" w:rsidRPr="00746701">
        <w:rPr>
          <w:rFonts w:ascii="Times New Roman" w:eastAsia="Calibri" w:hAnsi="Times New Roman" w:cs="Times New Roman"/>
          <w:color w:val="0000FF"/>
          <w:sz w:val="24"/>
          <w:szCs w:val="24"/>
        </w:rPr>
        <w:t>.</w:t>
      </w:r>
      <w:r w:rsidR="00B13288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FF6693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Нормализация необходима для повышения эффективности регистрации при </w:t>
      </w:r>
      <w:r w:rsidR="00F52EA7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FF6693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>работе в счётном режиме.</w:t>
      </w:r>
    </w:p>
    <w:p w14:paraId="1415F2ED" w14:textId="070275F5" w:rsidR="0041234A" w:rsidRPr="00BD7B15" w:rsidRDefault="0004604C" w:rsidP="00B13288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  <w:r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В работе также проводилось </w:t>
      </w:r>
      <w:r w:rsidR="00B13288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изучение </w:t>
      </w:r>
      <w:r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>эффективности</w:t>
      </w:r>
      <w:r w:rsidR="00B13288"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при различных пор</w:t>
      </w:r>
      <w:r w:rsidR="0083425C">
        <w:rPr>
          <w:rFonts w:ascii="Times New Roman" w:eastAsia="Calibri" w:hAnsi="Times New Roman" w:cs="Times New Roman"/>
          <w:color w:val="0000FF"/>
          <w:sz w:val="24"/>
          <w:szCs w:val="24"/>
        </w:rPr>
        <w:t>огах дискриминации компараторов</w:t>
      </w:r>
      <w:r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, в данной </w:t>
      </w:r>
      <w:proofErr w:type="spellStart"/>
      <w:r w:rsidRPr="00746701">
        <w:rPr>
          <w:rFonts w:ascii="Times New Roman" w:eastAsia="Calibri" w:hAnsi="Times New Roman" w:cs="Times New Roman"/>
          <w:color w:val="0000FF"/>
          <w:sz w:val="24"/>
          <w:szCs w:val="24"/>
        </w:rPr>
        <w:t>схемотехнике</w:t>
      </w:r>
      <w:proofErr w:type="spellEnd"/>
      <w:r w:rsidRP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 основной результат был получен при порогах компараторов  5 мВ.</w:t>
      </w:r>
      <w:r w:rsidR="0083425C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У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ровень собственных шумов </w:t>
      </w:r>
      <w:r w:rsidR="0083425C" w:rsidRPr="0083425C">
        <w:rPr>
          <w:rFonts w:ascii="Times New Roman" w:hAnsi="Times New Roman" w:cs="Times New Roman"/>
          <w:color w:val="0000FF"/>
          <w:sz w:val="24"/>
          <w:szCs w:val="24"/>
        </w:rPr>
        <w:t>менее ~</w:t>
      </w:r>
      <w:r w:rsidR="0083425C" w:rsidRPr="0083425C">
        <w:rPr>
          <w:rFonts w:ascii="Times New Roman" w:hAnsi="Times New Roman" w:cs="Times New Roman"/>
          <w:b/>
          <w:color w:val="0000FF"/>
          <w:sz w:val="24"/>
          <w:szCs w:val="24"/>
        </w:rPr>
        <w:t>10</w:t>
      </w:r>
      <w:r w:rsidR="0083425C" w:rsidRPr="0083425C">
        <w:rPr>
          <w:rFonts w:ascii="Times New Roman" w:hAnsi="Times New Roman" w:cs="Times New Roman"/>
          <w:b/>
          <w:color w:val="0000FF"/>
          <w:sz w:val="24"/>
          <w:szCs w:val="24"/>
          <w:vertAlign w:val="superscript"/>
        </w:rPr>
        <w:t>-3</w:t>
      </w:r>
      <w:r w:rsidR="0083425C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 1/(сек . см</w:t>
      </w:r>
      <w:r w:rsidR="0083425C" w:rsidRPr="0083425C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 xml:space="preserve">2 </w:t>
      </w:r>
      <w:r w:rsidR="0083425C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 xml:space="preserve"> </w:t>
      </w:r>
      <w:r w:rsidR="0083425C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был </w:t>
      </w:r>
      <w:r w:rsidR="0083425C">
        <w:rPr>
          <w:rFonts w:ascii="Times New Roman" w:hAnsi="Times New Roman" w:cs="Times New Roman"/>
          <w:color w:val="0000FF"/>
          <w:sz w:val="24"/>
          <w:szCs w:val="24"/>
        </w:rPr>
        <w:t>получен</w:t>
      </w:r>
      <w:r w:rsidR="0083425C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при постоянной окна совпадений  τ</w:t>
      </w:r>
      <w:r w:rsidR="00985A20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=</w:t>
      </w:r>
      <w:r w:rsidR="00985A20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50 </w:t>
      </w:r>
      <w:proofErr w:type="spellStart"/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нс</w:t>
      </w:r>
      <w:proofErr w:type="spellEnd"/>
      <w:r w:rsid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.</w:t>
      </w:r>
      <w:r w:rsidR="00BD7B15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</w:t>
      </w:r>
      <w:r w:rsidR="00607D61" w:rsidRPr="00607D61">
        <w:rPr>
          <w:rFonts w:ascii="Times New Roman" w:hAnsi="Times New Roman" w:cs="Times New Roman"/>
          <w:color w:val="3366FF"/>
          <w:sz w:val="24"/>
          <w:szCs w:val="24"/>
        </w:rPr>
        <w:t>Снижение порогов регистрации и введение наносекундной схемы совпадений сигналов с двух последовательно установленных на траектории МКП детекторов позволило добиться  ̶  в сравнении с одним МКП детектором, повышения эффективности обнаружения минимально ионизирующих частиц (~95%) при одновременном снижении фона (менее ~ 10</w:t>
      </w:r>
      <w:r w:rsidR="00607D61" w:rsidRPr="00607D61">
        <w:rPr>
          <w:rFonts w:ascii="Times New Roman" w:hAnsi="Times New Roman" w:cs="Times New Roman"/>
          <w:color w:val="3366FF"/>
          <w:sz w:val="24"/>
          <w:szCs w:val="24"/>
          <w:vertAlign w:val="superscript"/>
        </w:rPr>
        <w:t>-3</w:t>
      </w:r>
      <w:r w:rsidR="00607D61" w:rsidRPr="00607D61">
        <w:rPr>
          <w:rFonts w:ascii="Times New Roman" w:hAnsi="Times New Roman" w:cs="Times New Roman"/>
          <w:color w:val="3366FF"/>
          <w:sz w:val="24"/>
          <w:szCs w:val="24"/>
        </w:rPr>
        <w:t xml:space="preserve"> 1/(сек·см</w:t>
      </w:r>
      <w:r w:rsidR="00607D61" w:rsidRPr="00607D61">
        <w:rPr>
          <w:rFonts w:ascii="Times New Roman" w:hAnsi="Times New Roman" w:cs="Times New Roman"/>
          <w:color w:val="3366FF"/>
          <w:sz w:val="24"/>
          <w:szCs w:val="24"/>
          <w:vertAlign w:val="superscript"/>
        </w:rPr>
        <w:t>2</w:t>
      </w:r>
      <w:r w:rsidR="00607D61" w:rsidRPr="00607D61">
        <w:rPr>
          <w:rFonts w:ascii="Times New Roman" w:hAnsi="Times New Roman" w:cs="Times New Roman"/>
          <w:color w:val="3366FF"/>
          <w:sz w:val="24"/>
          <w:szCs w:val="24"/>
        </w:rPr>
        <w:t>)).</w:t>
      </w:r>
      <w:r w:rsidR="00607D61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Уровень шума можно дополнительно снизить до ~10</w:t>
      </w:r>
      <w:r w:rsidR="0083425C" w:rsidRPr="0083425C">
        <w:rPr>
          <w:rStyle w:val="y2iqfc"/>
          <w:rFonts w:ascii="Lucida Grande" w:hAnsi="Lucida Grande" w:cs="Lucida Grande"/>
          <w:color w:val="0000FF"/>
          <w:sz w:val="24"/>
          <w:szCs w:val="24"/>
        </w:rPr>
        <w:t>⁻⁵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 1/(сек·см²) при τ</w:t>
      </w:r>
      <w:r w:rsidR="00985A20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=</w:t>
      </w:r>
      <w:r w:rsidR="00985A20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 xml:space="preserve">5 </w:t>
      </w:r>
      <w:proofErr w:type="spellStart"/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нс</w:t>
      </w:r>
      <w:proofErr w:type="spellEnd"/>
      <w:r w:rsidR="0083425C" w:rsidRPr="0083425C">
        <w:rPr>
          <w:rStyle w:val="y2iqfc"/>
          <w:rFonts w:ascii="Times New Roman" w:hAnsi="Times New Roman" w:cs="Times New Roman"/>
          <w:color w:val="0000FF"/>
          <w:sz w:val="24"/>
          <w:szCs w:val="24"/>
        </w:rPr>
        <w:t>.</w:t>
      </w:r>
      <w:r w:rsidR="00CC02B7" w:rsidRPr="0083425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14:paraId="2915241F" w14:textId="77777777" w:rsidR="002E2F2A" w:rsidRPr="00CC34BA" w:rsidRDefault="00952BA2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CC34BA">
        <w:rPr>
          <w:rFonts w:ascii="Times New Roman" w:hAnsi="Times New Roman" w:cs="Times New Roman"/>
          <w:sz w:val="24"/>
          <w:szCs w:val="24"/>
        </w:rPr>
        <w:t>ВЫВОДЫ</w:t>
      </w:r>
    </w:p>
    <w:p w14:paraId="2B1791AE" w14:textId="77777777" w:rsidR="002E2F2A" w:rsidRPr="00CC34BA" w:rsidRDefault="002258FB" w:rsidP="00B92743">
      <w:pPr>
        <w:pStyle w:val="ListParagraph"/>
        <w:tabs>
          <w:tab w:val="left" w:pos="949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E2F2A" w:rsidRPr="00CC34BA">
        <w:rPr>
          <w:rFonts w:ascii="Times New Roman" w:hAnsi="Times New Roman" w:cs="Times New Roman"/>
          <w:sz w:val="24"/>
          <w:szCs w:val="24"/>
        </w:rPr>
        <w:t>редложен метод повышения эффективности обнаружения</w:t>
      </w:r>
      <w:r w:rsidR="005652B6" w:rsidRPr="00CC34BA">
        <w:rPr>
          <w:rFonts w:ascii="Times New Roman" w:hAnsi="Times New Roman" w:cs="Times New Roman"/>
          <w:sz w:val="24"/>
          <w:szCs w:val="24"/>
        </w:rPr>
        <w:t xml:space="preserve"> минимально ионизирующих частиц детекторами на  </w:t>
      </w:r>
      <w:r w:rsidR="002E2F2A" w:rsidRPr="00CC34BA">
        <w:rPr>
          <w:rFonts w:ascii="Times New Roman" w:hAnsi="Times New Roman" w:cs="Times New Roman"/>
          <w:sz w:val="24"/>
          <w:szCs w:val="24"/>
        </w:rPr>
        <w:t xml:space="preserve"> МКП с одновременным снижением фона детектирующего устройства на несколько порядков. </w:t>
      </w:r>
    </w:p>
    <w:p w14:paraId="423C8093" w14:textId="7DDCDAB1" w:rsidR="002E2F2A" w:rsidRDefault="002258FB" w:rsidP="00B92743">
      <w:pPr>
        <w:pStyle w:val="ListParagraph"/>
        <w:tabs>
          <w:tab w:val="left" w:pos="949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E2F2A" w:rsidRPr="00CC34BA">
        <w:rPr>
          <w:rFonts w:ascii="Times New Roman" w:hAnsi="Times New Roman" w:cs="Times New Roman"/>
          <w:sz w:val="24"/>
          <w:szCs w:val="24"/>
        </w:rPr>
        <w:t xml:space="preserve">оказано, что снижение порогов регистрации и введение наносекундной схемы </w:t>
      </w:r>
      <w:r w:rsidR="002E2F2A" w:rsidRPr="00B13288">
        <w:rPr>
          <w:rFonts w:ascii="Times New Roman" w:hAnsi="Times New Roman" w:cs="Times New Roman"/>
          <w:strike/>
          <w:sz w:val="24"/>
          <w:szCs w:val="24"/>
          <w:highlight w:val="red"/>
        </w:rPr>
        <w:t>учета</w:t>
      </w:r>
      <w:r w:rsidR="002E2F2A" w:rsidRPr="00B1328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B13288" w:rsidRPr="00B13288">
        <w:rPr>
          <w:rFonts w:ascii="Times New Roman" w:hAnsi="Times New Roman" w:cs="Times New Roman"/>
          <w:color w:val="0000FF"/>
          <w:sz w:val="24"/>
          <w:szCs w:val="24"/>
        </w:rPr>
        <w:t xml:space="preserve">совпадений </w:t>
      </w:r>
      <w:r w:rsidR="00B13288" w:rsidRPr="00B13288">
        <w:rPr>
          <w:rFonts w:ascii="Times New Roman" w:hAnsi="Times New Roman" w:cs="Times New Roman"/>
          <w:sz w:val="24"/>
          <w:szCs w:val="24"/>
        </w:rPr>
        <w:t xml:space="preserve"> </w:t>
      </w:r>
      <w:r w:rsidR="002E2F2A" w:rsidRPr="00CC34BA">
        <w:rPr>
          <w:rFonts w:ascii="Times New Roman" w:hAnsi="Times New Roman" w:cs="Times New Roman"/>
          <w:sz w:val="24"/>
          <w:szCs w:val="24"/>
        </w:rPr>
        <w:t xml:space="preserve">сигналов с двух последовательно установленных на траектории МКП детекторов позволяет добиться </w:t>
      </w:r>
      <w:r w:rsidR="002E2F2A" w:rsidRPr="00B13288">
        <w:rPr>
          <w:rFonts w:ascii="Times New Roman" w:hAnsi="Times New Roman" w:cs="Times New Roman"/>
          <w:sz w:val="24"/>
          <w:szCs w:val="24"/>
        </w:rPr>
        <w:t>повышения эффективности обнаружения минимально ионизирующих частиц (~95%) при одновременном снижении фона (менее ~10</w:t>
      </w:r>
      <w:r w:rsidR="00EB47AA" w:rsidRPr="00B13288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="002E2F2A" w:rsidRPr="00B13288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2E2F2A" w:rsidRPr="00B13288">
        <w:rPr>
          <w:rFonts w:ascii="Times New Roman" w:hAnsi="Times New Roman" w:cs="Times New Roman"/>
          <w:sz w:val="24"/>
          <w:szCs w:val="24"/>
        </w:rPr>
        <w:t xml:space="preserve"> </w:t>
      </w:r>
      <w:r w:rsidR="00EB47AA" w:rsidRPr="00B13288">
        <w:rPr>
          <w:rFonts w:ascii="Times New Roman" w:hAnsi="Times New Roman" w:cs="Times New Roman"/>
          <w:sz w:val="24"/>
          <w:szCs w:val="24"/>
        </w:rPr>
        <w:t xml:space="preserve"> </w:t>
      </w:r>
      <w:r w:rsidR="002E2F2A" w:rsidRPr="00B13288">
        <w:rPr>
          <w:rFonts w:ascii="Times New Roman" w:hAnsi="Times New Roman" w:cs="Times New Roman"/>
          <w:sz w:val="24"/>
          <w:szCs w:val="24"/>
        </w:rPr>
        <w:t>1/(сек . см</w:t>
      </w:r>
      <w:r w:rsidR="002E2F2A" w:rsidRPr="00B132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2F2A" w:rsidRPr="00B13288">
        <w:rPr>
          <w:rFonts w:ascii="Times New Roman" w:hAnsi="Times New Roman" w:cs="Times New Roman"/>
          <w:sz w:val="24"/>
          <w:szCs w:val="24"/>
        </w:rPr>
        <w:t xml:space="preserve">)). </w:t>
      </w:r>
      <w:r w:rsidR="00875E16" w:rsidRPr="00B13288">
        <w:rPr>
          <w:rFonts w:ascii="Times New Roman" w:hAnsi="Times New Roman" w:cs="Times New Roman"/>
          <w:sz w:val="24"/>
          <w:szCs w:val="24"/>
        </w:rPr>
        <w:t>Результаты позволяют рассматривать такой детектор также и в качестве эффективной триггерной системы для регистрации  редких сигналов.</w:t>
      </w:r>
    </w:p>
    <w:p w14:paraId="2D12E0EA" w14:textId="77777777" w:rsidR="0041319C" w:rsidRDefault="00215AB0" w:rsidP="00B92743">
      <w:pPr>
        <w:tabs>
          <w:tab w:val="left" w:pos="9498"/>
        </w:tabs>
        <w:ind w:firstLine="567"/>
        <w:jc w:val="both"/>
        <w:rPr>
          <w:rFonts w:ascii="&quot;Times New Roman&quot;" w:hAnsi="&quot;Times New Roman&quot;"/>
          <w:color w:val="000000"/>
          <w:sz w:val="24"/>
          <w:szCs w:val="24"/>
        </w:rPr>
      </w:pPr>
      <w:r w:rsidRPr="00B13292">
        <w:rPr>
          <w:rFonts w:ascii="&quot;Times New Roman&quot;" w:hAnsi="&quot;Times New Roman&quot;"/>
          <w:color w:val="000000"/>
          <w:sz w:val="24"/>
          <w:szCs w:val="24"/>
          <w:highlight w:val="magenta"/>
        </w:rPr>
        <w:t xml:space="preserve">Работа выполнена при поддержке проекта Санкт-Петербургского университета </w:t>
      </w:r>
      <w:r w:rsidR="00C90C15" w:rsidRPr="00B13292">
        <w:rPr>
          <w:rFonts w:ascii="&quot;Times New Roman&quot;" w:hAnsi="&quot;Times New Roman&quot;"/>
          <w:color w:val="000000"/>
          <w:sz w:val="24"/>
          <w:szCs w:val="24"/>
          <w:highlight w:val="magenta"/>
        </w:rPr>
        <w:t xml:space="preserve">№ </w:t>
      </w:r>
      <w:r w:rsidRPr="00B13292">
        <w:rPr>
          <w:rFonts w:ascii="&quot;Times New Roman&quot;" w:hAnsi="&quot;Times New Roman&quot;"/>
          <w:color w:val="000000"/>
          <w:sz w:val="24"/>
          <w:szCs w:val="24"/>
          <w:highlight w:val="magenta"/>
        </w:rPr>
        <w:t>103821868</w:t>
      </w:r>
    </w:p>
    <w:p w14:paraId="484B44DA" w14:textId="77777777" w:rsidR="00B13292" w:rsidRPr="00B13292" w:rsidRDefault="00B13292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13292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Работа выполнена при поддержке СПбГУ, шифр проекта </w:t>
      </w:r>
      <w:r w:rsidRPr="00B13292">
        <w:rPr>
          <w:rStyle w:val="wmi-callto"/>
          <w:rFonts w:ascii="Times New Roman" w:eastAsia="Times New Roman" w:hAnsi="Times New Roman" w:cs="Times New Roman"/>
          <w:color w:val="0000FF"/>
          <w:sz w:val="24"/>
          <w:szCs w:val="24"/>
        </w:rPr>
        <w:t>103821868</w:t>
      </w:r>
    </w:p>
    <w:p w14:paraId="0A9D42DB" w14:textId="77777777" w:rsidR="00C57410" w:rsidRDefault="002258FB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8FB">
        <w:rPr>
          <w:rFonts w:ascii="Times New Roman" w:hAnsi="Times New Roman" w:cs="Times New Roman"/>
          <w:sz w:val="24"/>
          <w:szCs w:val="24"/>
        </w:rPr>
        <w:t xml:space="preserve">Авторы </w:t>
      </w:r>
      <w:r w:rsidR="00C90C15" w:rsidRPr="00C90C15">
        <w:rPr>
          <w:rFonts w:ascii="Times New Roman" w:hAnsi="Times New Roman" w:cs="Times New Roman"/>
          <w:color w:val="0000FF"/>
          <w:sz w:val="24"/>
          <w:szCs w:val="24"/>
        </w:rPr>
        <w:t>данной работы заявляют</w:t>
      </w:r>
      <w:r w:rsidR="00C90C15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C90C15" w:rsidRPr="00C90C15">
        <w:rPr>
          <w:rFonts w:ascii="Times New Roman" w:hAnsi="Times New Roman" w:cs="Times New Roman"/>
          <w:color w:val="0000FF"/>
          <w:sz w:val="24"/>
          <w:szCs w:val="24"/>
        </w:rPr>
        <w:t xml:space="preserve"> что у них нет</w:t>
      </w:r>
      <w:r w:rsidR="00C90C15">
        <w:rPr>
          <w:rFonts w:ascii="Times New Roman" w:hAnsi="Times New Roman" w:cs="Times New Roman"/>
          <w:sz w:val="24"/>
          <w:szCs w:val="24"/>
        </w:rPr>
        <w:t xml:space="preserve"> </w:t>
      </w:r>
      <w:r w:rsidRPr="002258FB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14:paraId="4E1A6F00" w14:textId="77777777" w:rsidR="00F7088B" w:rsidRDefault="00F7088B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D6C801" w14:textId="77777777" w:rsidR="0004604C" w:rsidRDefault="0004604C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C39672" w14:textId="77777777" w:rsidR="0004604C" w:rsidRPr="00215AB0" w:rsidRDefault="0004604C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21299D" w14:textId="77777777" w:rsidR="000E1E0C" w:rsidRPr="004F387B" w:rsidRDefault="000E1E0C" w:rsidP="00B92743">
      <w:pPr>
        <w:tabs>
          <w:tab w:val="left" w:pos="9498"/>
        </w:tabs>
        <w:spacing w:after="16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1E0C">
        <w:rPr>
          <w:rFonts w:ascii="Times New Roman" w:hAnsi="Times New Roman" w:cs="Times New Roman"/>
          <w:sz w:val="24"/>
          <w:szCs w:val="24"/>
        </w:rPr>
        <w:t>СПИСОК</w:t>
      </w:r>
      <w:r w:rsidRPr="004F387B">
        <w:rPr>
          <w:rFonts w:ascii="Times New Roman" w:hAnsi="Times New Roman" w:cs="Times New Roman"/>
          <w:sz w:val="24"/>
          <w:szCs w:val="24"/>
        </w:rPr>
        <w:t xml:space="preserve"> </w:t>
      </w:r>
      <w:r w:rsidRPr="000E1E0C">
        <w:rPr>
          <w:rFonts w:ascii="Times New Roman" w:hAnsi="Times New Roman" w:cs="Times New Roman"/>
          <w:sz w:val="24"/>
          <w:szCs w:val="24"/>
        </w:rPr>
        <w:t>ЛИТЕРАТУРЫ</w:t>
      </w:r>
    </w:p>
    <w:p w14:paraId="7E466B56" w14:textId="77777777" w:rsidR="0091750F" w:rsidRPr="00152745" w:rsidRDefault="0060488A" w:rsidP="0060488A">
      <w:pPr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</w:pPr>
      <w:r w:rsidRPr="00152745">
        <w:rPr>
          <w:rFonts w:ascii="Times New Roman" w:eastAsia="SFTI1200" w:hAnsi="Times New Roman" w:cs="Times New Roman"/>
          <w:sz w:val="24"/>
          <w:szCs w:val="24"/>
        </w:rPr>
        <w:t xml:space="preserve">1. </w:t>
      </w:r>
      <w:proofErr w:type="spellStart"/>
      <w:r w:rsidR="007D70F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A.</w:t>
      </w:r>
      <w:r w:rsidR="00F7088B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B</w:t>
      </w:r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aldin</w:t>
      </w:r>
      <w:proofErr w:type="spellEnd"/>
      <w:proofErr w:type="gramStart"/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.,</w:t>
      </w:r>
      <w:proofErr w:type="gramEnd"/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70F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G.</w:t>
      </w:r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Feofilov</w:t>
      </w:r>
      <w:proofErr w:type="spellEnd"/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., </w:t>
      </w:r>
      <w:proofErr w:type="spellStart"/>
      <w:r w:rsidR="007D70F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P.</w:t>
      </w:r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Har’yuzov</w:t>
      </w:r>
      <w:proofErr w:type="spellEnd"/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., </w:t>
      </w:r>
      <w:r w:rsidR="007D70F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F. </w:t>
      </w:r>
      <w:proofErr w:type="spellStart"/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Valiev</w:t>
      </w:r>
      <w:proofErr w:type="spellEnd"/>
      <w:r w:rsidR="005167B6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,</w:t>
      </w:r>
      <w:r w:rsidR="0091750F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r w:rsidR="0091750F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Nuclear Instruments and</w:t>
      </w:r>
      <w:r w:rsidR="0091750F" w:rsidRPr="00152745">
        <w:rPr>
          <w:rFonts w:ascii="Times New Roman" w:hAnsi="Times New Roman" w:cs="Times New Roman"/>
          <w:noProof/>
          <w:sz w:val="24"/>
          <w:szCs w:val="24"/>
          <w:highlight w:val="magenta"/>
          <w:lang w:val="en-US" w:eastAsia="ru-RU"/>
        </w:rPr>
        <w:t xml:space="preserve">  </w:t>
      </w:r>
      <w:r w:rsidR="0091750F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Method</w:t>
      </w:r>
      <w:r w:rsidR="005167B6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s in Physics Research Section A,</w:t>
      </w:r>
      <w:r w:rsidR="005167B6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</w:t>
      </w:r>
      <w:r w:rsidR="005167B6" w:rsidRPr="00152745">
        <w:rPr>
          <w:rFonts w:ascii="Times New Roman" w:eastAsia="SFRM1095" w:hAnsi="Times New Roman" w:cs="Times New Roman"/>
          <w:color w:val="0000FF"/>
          <w:sz w:val="24"/>
          <w:szCs w:val="24"/>
          <w:lang w:val="en-US"/>
        </w:rPr>
        <w:t>"</w:t>
      </w:r>
      <w:r w:rsidR="0091750F" w:rsidRPr="00152745">
        <w:rPr>
          <w:rFonts w:ascii="Times New Roman" w:eastAsia="SFRM1095" w:hAnsi="Times New Roman" w:cs="Times New Roman"/>
          <w:color w:val="0000FF"/>
          <w:sz w:val="24"/>
          <w:szCs w:val="24"/>
          <w:lang w:val="en-US"/>
        </w:rPr>
        <w:t xml:space="preserve"> </w:t>
      </w:r>
      <w:r w:rsidR="005167B6" w:rsidRPr="00152745">
        <w:rPr>
          <w:rFonts w:ascii="Times New Roman" w:eastAsia="SFRM1095" w:hAnsi="Times New Roman" w:cs="Times New Roman"/>
          <w:color w:val="0000FF"/>
          <w:sz w:val="24"/>
          <w:szCs w:val="24"/>
          <w:lang w:val="en-US"/>
        </w:rPr>
        <w:t>Fast beam–beam collisions monitor for experiments at NICA</w:t>
      </w:r>
      <w:r w:rsidRPr="00152745">
        <w:rPr>
          <w:rFonts w:ascii="Times New Roman" w:eastAsia="SFRM1095" w:hAnsi="Times New Roman" w:cs="Times New Roman"/>
          <w:color w:val="0000FF"/>
          <w:sz w:val="24"/>
          <w:szCs w:val="24"/>
          <w:lang w:val="en-US"/>
        </w:rPr>
        <w:t>"</w:t>
      </w:r>
      <w:r w:rsidRPr="00152745">
        <w:rPr>
          <w:rStyle w:val="v9tjod"/>
          <w:rFonts w:ascii="Times New Roman" w:eastAsia="Times New Roman" w:hAnsi="Times New Roman" w:cs="Times New Roman"/>
          <w:color w:val="0000FF"/>
          <w:sz w:val="24"/>
          <w:szCs w:val="24"/>
        </w:rPr>
        <w:t xml:space="preserve">, </w:t>
      </w:r>
      <w:r w:rsidRPr="00152745">
        <w:rPr>
          <w:rStyle w:val="v9tjod"/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NIM A,</w:t>
      </w:r>
      <w:r w:rsidR="0091750F" w:rsidRPr="00152745"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  <w:t xml:space="preserve"> 958</w:t>
      </w:r>
      <w:r w:rsidR="00124FA4" w:rsidRPr="00152745"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  <w:t>,</w:t>
      </w:r>
      <w:r w:rsidR="0091750F" w:rsidRPr="00152745"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  <w:t xml:space="preserve"> 162154</w:t>
      </w:r>
      <w:r w:rsidR="006F3249" w:rsidRPr="00152745"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  <w:t xml:space="preserve"> (2020)</w:t>
      </w:r>
      <w:r w:rsidR="0091750F" w:rsidRPr="00152745"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  <w:t>.</w:t>
      </w:r>
      <w:r w:rsidR="00552DC4" w:rsidRPr="00152745">
        <w:rPr>
          <w:rFonts w:ascii="Times New Roman" w:hAnsi="Times New Roman" w:cs="Times New Roman"/>
          <w:color w:val="0000FF"/>
          <w:sz w:val="24"/>
          <w:szCs w:val="24"/>
          <w:lang w:val="en-US"/>
        </w:rPr>
        <w:t xml:space="preserve"> </w:t>
      </w:r>
      <w:r w:rsidRPr="00152745">
        <w:rPr>
          <w:rFonts w:ascii="Times New Roman" w:hAnsi="Times New Roman" w:cs="Times New Roman"/>
          <w:color w:val="0000FF"/>
          <w:sz w:val="24"/>
          <w:szCs w:val="24"/>
          <w:lang w:val="en-US"/>
        </w:rPr>
        <w:t xml:space="preserve"> </w:t>
      </w:r>
      <w:r w:rsidR="00CD6F93" w:rsidRPr="00152745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</w:rPr>
        <w:t>DOI:</w:t>
      </w:r>
      <w:r w:rsidR="007F6B8F" w:rsidRPr="00152745">
        <w:rPr>
          <w:rFonts w:ascii="Times New Roman" w:hAnsi="Times New Roman" w:cs="Times New Roman"/>
          <w:color w:val="0000FF"/>
          <w:sz w:val="24"/>
          <w:szCs w:val="24"/>
        </w:rPr>
        <w:fldChar w:fldCharType="begin"/>
      </w:r>
      <w:r w:rsidR="007F6B8F" w:rsidRPr="00152745">
        <w:rPr>
          <w:rFonts w:ascii="Times New Roman" w:hAnsi="Times New Roman" w:cs="Times New Roman"/>
          <w:color w:val="0000FF"/>
          <w:sz w:val="24"/>
          <w:szCs w:val="24"/>
        </w:rPr>
        <w:instrText xml:space="preserve"> HYPERLINK "https://doi.org/10.1016/j.nima.2019.04.108" \t "_blank" </w:instrText>
      </w:r>
      <w:r w:rsidR="007F6B8F" w:rsidRPr="00152745">
        <w:rPr>
          <w:rFonts w:ascii="Times New Roman" w:hAnsi="Times New Roman" w:cs="Times New Roman"/>
          <w:color w:val="0000FF"/>
          <w:sz w:val="24"/>
          <w:szCs w:val="24"/>
        </w:rPr>
        <w:fldChar w:fldCharType="separate"/>
      </w:r>
      <w:r w:rsidR="00CD6F93" w:rsidRPr="00152745"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  <w:shd w:val="clear" w:color="auto" w:fill="FFFFFF"/>
        </w:rPr>
        <w:t>10.1016/j.nima.2019.04.108</w:t>
      </w:r>
      <w:r w:rsidR="007F6B8F" w:rsidRPr="00152745"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  <w:shd w:val="clear" w:color="auto" w:fill="FFFFFF"/>
        </w:rPr>
        <w:fldChar w:fldCharType="end"/>
      </w:r>
    </w:p>
    <w:p w14:paraId="6E90B362" w14:textId="77777777" w:rsidR="00BA41F8" w:rsidRPr="00152745" w:rsidRDefault="00F7088B" w:rsidP="0060488A">
      <w:pPr>
        <w:pStyle w:val="Heading2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152745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2.</w:t>
      </w:r>
      <w:r w:rsidR="00114050" w:rsidRPr="00152745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</w:t>
      </w:r>
      <w:r w:rsidR="00114050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В. </w:t>
      </w:r>
      <w:r w:rsidR="00114050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val="en-US" w:eastAsia="ru-RU"/>
        </w:rPr>
        <w:t>C</w:t>
      </w:r>
      <w:r w:rsidR="00114050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. </w:t>
      </w:r>
      <w:proofErr w:type="spellStart"/>
      <w:r w:rsidR="000A37FB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>Сандул</w:t>
      </w:r>
      <w:proofErr w:type="spellEnd"/>
      <w:proofErr w:type="gramStart"/>
      <w:r w:rsidR="000A37FB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>.,</w:t>
      </w:r>
      <w:proofErr w:type="gramEnd"/>
      <w:r w:rsidR="000A37FB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 </w:t>
      </w:r>
      <w:r w:rsidR="00C123AA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Г. А </w:t>
      </w:r>
      <w:r w:rsidR="000A37FB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Феофилов., </w:t>
      </w:r>
      <w:r w:rsidR="00C123AA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Ф. Ф. </w:t>
      </w:r>
      <w:r w:rsidR="000A37FB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>Валиев Ф. Ф</w:t>
      </w:r>
      <w:r w:rsidR="008B6E21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 xml:space="preserve">. </w:t>
      </w:r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  <w:highlight w:val="magenta"/>
          <w:lang w:eastAsia="ru-RU"/>
        </w:rPr>
        <w:t>,</w:t>
      </w:r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</w:t>
      </w:r>
    </w:p>
    <w:p w14:paraId="403E9B3B" w14:textId="77777777" w:rsidR="0060488A" w:rsidRPr="00152745" w:rsidRDefault="00BA41F8" w:rsidP="0060488A">
      <w:pPr>
        <w:pStyle w:val="Heading2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Sandul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V. S. ;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Feofilov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G. A. ;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Valiev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F.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F.</w:t>
      </w:r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Studying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Capabilities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of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Fast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Monitor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for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Beam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Collisions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by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Monte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Carlo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Simulations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and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Machine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Learning</w:t>
      </w:r>
      <w:proofErr w:type="spellEnd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0488A"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Methods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Physics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of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Particles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and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Nuclei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Volume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54,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Issue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4, </w:t>
      </w:r>
      <w:proofErr w:type="spellStart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pp</w:t>
      </w:r>
      <w:proofErr w:type="spellEnd"/>
      <w:r w:rsidRPr="00152745">
        <w:rPr>
          <w:rFonts w:ascii="Times New Roman" w:eastAsia="Times New Roman" w:hAnsi="Times New Roman" w:cs="Times New Roman"/>
          <w:b w:val="0"/>
          <w:sz w:val="24"/>
          <w:szCs w:val="24"/>
        </w:rPr>
        <w:t>. 712-716</w:t>
      </w:r>
      <w:r w:rsidRPr="00152745">
        <w:rPr>
          <w:rFonts w:ascii="Times New Roman" w:hAnsi="Times New Roman" w:cs="Times New Roman"/>
          <w:b w:val="0"/>
          <w:sz w:val="24"/>
          <w:szCs w:val="24"/>
        </w:rPr>
        <w:t>(2023).</w:t>
      </w:r>
    </w:p>
    <w:p w14:paraId="3CD5FE2D" w14:textId="77777777" w:rsidR="00D64131" w:rsidRPr="00152745" w:rsidRDefault="000A37FB" w:rsidP="00B92743">
      <w:pPr>
        <w:pStyle w:val="NormalWeb"/>
        <w:tabs>
          <w:tab w:val="left" w:pos="9498"/>
        </w:tabs>
        <w:ind w:firstLine="567"/>
        <w:jc w:val="both"/>
      </w:pPr>
      <w:r w:rsidRPr="00152745">
        <w:rPr>
          <w:rFonts w:eastAsia="Times New Roman"/>
          <w:i/>
          <w:lang w:eastAsia="ru-RU"/>
        </w:rPr>
        <w:t xml:space="preserve"> </w:t>
      </w:r>
      <w:r w:rsidRPr="00152745">
        <w:rPr>
          <w:highlight w:val="magenta"/>
        </w:rPr>
        <w:t>Ф</w:t>
      </w:r>
      <w:r w:rsidR="005F2296" w:rsidRPr="00152745">
        <w:rPr>
          <w:highlight w:val="magenta"/>
        </w:rPr>
        <w:t>изика элементарных частиц и атомного ядра.</w:t>
      </w:r>
      <w:r w:rsidR="008B6E21" w:rsidRPr="00152745">
        <w:rPr>
          <w:highlight w:val="magenta"/>
        </w:rPr>
        <w:t xml:space="preserve"> </w:t>
      </w:r>
      <w:r w:rsidRPr="00152745">
        <w:rPr>
          <w:highlight w:val="magenta"/>
        </w:rPr>
        <w:t>54</w:t>
      </w:r>
      <w:r w:rsidR="00BD140A" w:rsidRPr="00152745">
        <w:rPr>
          <w:highlight w:val="magenta"/>
          <w:lang w:val="en-US"/>
        </w:rPr>
        <w:t xml:space="preserve">, </w:t>
      </w:r>
      <w:r w:rsidRPr="00152745">
        <w:rPr>
          <w:highlight w:val="magenta"/>
        </w:rPr>
        <w:t xml:space="preserve"> 4</w:t>
      </w:r>
      <w:r w:rsidR="00BD140A" w:rsidRPr="00152745">
        <w:rPr>
          <w:highlight w:val="magenta"/>
          <w:lang w:val="en-US"/>
        </w:rPr>
        <w:t>,</w:t>
      </w:r>
      <w:r w:rsidRPr="00152745">
        <w:rPr>
          <w:highlight w:val="magenta"/>
        </w:rPr>
        <w:t xml:space="preserve"> 848</w:t>
      </w:r>
      <w:r w:rsidR="00124FA4" w:rsidRPr="00152745">
        <w:rPr>
          <w:highlight w:val="magenta"/>
        </w:rPr>
        <w:t xml:space="preserve"> (2023).</w:t>
      </w:r>
    </w:p>
    <w:p w14:paraId="7884D2B8" w14:textId="77777777" w:rsidR="00552DC4" w:rsidRPr="00152745" w:rsidRDefault="00EB55DA" w:rsidP="004F387B">
      <w:pPr>
        <w:rPr>
          <w:rFonts w:ascii="Times New Roman" w:hAnsi="Times New Roman" w:cs="Times New Roman"/>
          <w:sz w:val="24"/>
          <w:szCs w:val="24"/>
        </w:rPr>
      </w:pPr>
      <w:r w:rsidRPr="00152745">
        <w:rPr>
          <w:rFonts w:ascii="Times New Roman" w:hAnsi="Times New Roman" w:cs="Times New Roman"/>
          <w:bCs/>
          <w:sz w:val="24"/>
          <w:szCs w:val="24"/>
          <w:lang w:val="en-US"/>
        </w:rPr>
        <w:t>DOI</w:t>
      </w:r>
      <w:r w:rsidRPr="00152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52745">
        <w:rPr>
          <w:rFonts w:ascii="Times New Roman" w:hAnsi="Times New Roman" w:cs="Times New Roman"/>
          <w:sz w:val="24"/>
          <w:szCs w:val="24"/>
        </w:rPr>
        <w:t>10.1134/</w:t>
      </w:r>
      <w:r w:rsidRPr="0015274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52745">
        <w:rPr>
          <w:rFonts w:ascii="Times New Roman" w:hAnsi="Times New Roman" w:cs="Times New Roman"/>
          <w:sz w:val="24"/>
          <w:szCs w:val="24"/>
        </w:rPr>
        <w:t>1063779623040275</w:t>
      </w:r>
    </w:p>
    <w:p w14:paraId="1A94DCE6" w14:textId="77777777" w:rsidR="000A37FB" w:rsidRPr="00152745" w:rsidRDefault="006F75C1" w:rsidP="00B92743">
      <w:pPr>
        <w:pStyle w:val="NormalWeb"/>
        <w:tabs>
          <w:tab w:val="left" w:pos="9498"/>
        </w:tabs>
        <w:ind w:firstLine="567"/>
        <w:jc w:val="both"/>
        <w:rPr>
          <w:rFonts w:eastAsia="SFRM1200"/>
          <w:lang w:val="en-US"/>
        </w:rPr>
      </w:pPr>
      <w:r w:rsidRPr="00152745">
        <w:rPr>
          <w:rFonts w:eastAsia="SFRM1200"/>
          <w:highlight w:val="magenta"/>
          <w:lang w:val="en-US"/>
        </w:rPr>
        <w:t>3.</w:t>
      </w:r>
      <w:r w:rsidR="000A37FB" w:rsidRPr="00152745">
        <w:rPr>
          <w:rFonts w:eastAsia="SFRM1200"/>
          <w:highlight w:val="magenta"/>
          <w:lang w:val="en-US"/>
        </w:rPr>
        <w:t xml:space="preserve">M. </w:t>
      </w:r>
      <w:proofErr w:type="spellStart"/>
      <w:r w:rsidR="000A37FB" w:rsidRPr="00152745">
        <w:rPr>
          <w:rFonts w:eastAsia="SFRM1200"/>
          <w:highlight w:val="magenta"/>
          <w:lang w:val="en-US"/>
        </w:rPr>
        <w:t>Zharov</w:t>
      </w:r>
      <w:proofErr w:type="spellEnd"/>
      <w:r w:rsidR="000A37FB" w:rsidRPr="00152745">
        <w:rPr>
          <w:rFonts w:eastAsia="SFRM1200"/>
          <w:highlight w:val="magenta"/>
          <w:lang w:val="en-US"/>
        </w:rPr>
        <w:t xml:space="preserve">, F. </w:t>
      </w:r>
      <w:proofErr w:type="spellStart"/>
      <w:r w:rsidR="000A37FB" w:rsidRPr="00152745">
        <w:rPr>
          <w:rFonts w:eastAsia="SFRM1200"/>
          <w:highlight w:val="magenta"/>
          <w:lang w:val="en-US"/>
        </w:rPr>
        <w:t>Valiev</w:t>
      </w:r>
      <w:proofErr w:type="spellEnd"/>
      <w:r w:rsidR="000A37FB" w:rsidRPr="00152745">
        <w:rPr>
          <w:rFonts w:eastAsia="SFRM1200"/>
          <w:highlight w:val="magenta"/>
          <w:lang w:val="en-US"/>
        </w:rPr>
        <w:t xml:space="preserve"> and V. </w:t>
      </w:r>
      <w:proofErr w:type="spellStart"/>
      <w:r w:rsidR="000A37FB" w:rsidRPr="00152745">
        <w:rPr>
          <w:rFonts w:eastAsia="SFRM1200"/>
          <w:highlight w:val="magenta"/>
          <w:lang w:val="en-US"/>
        </w:rPr>
        <w:t>Monakhov</w:t>
      </w:r>
      <w:proofErr w:type="spellEnd"/>
      <w:r w:rsidR="000A37FB" w:rsidRPr="00152745">
        <w:rPr>
          <w:rFonts w:eastAsia="SFRM1200"/>
          <w:highlight w:val="magenta"/>
          <w:lang w:val="en-US"/>
        </w:rPr>
        <w:t>,</w:t>
      </w:r>
      <w:r w:rsidR="001C603E" w:rsidRPr="00152745">
        <w:rPr>
          <w:iCs/>
          <w:highlight w:val="magenta"/>
          <w:lang w:val="en-US"/>
        </w:rPr>
        <w:t xml:space="preserve"> </w:t>
      </w:r>
      <w:r w:rsidR="00BA41F8" w:rsidRPr="00152745">
        <w:rPr>
          <w:iCs/>
          <w:highlight w:val="magenta"/>
          <w:lang w:val="en-US"/>
        </w:rPr>
        <w:t>"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Evaluation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of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the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Influence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of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the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Beam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Pipe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on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the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Accuracy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of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Solving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the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Problem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of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Determining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the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Coordinates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of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Au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>–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Au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 </w:t>
      </w:r>
      <w:proofErr w:type="spellStart"/>
      <w:r w:rsidR="00BA41F8" w:rsidRPr="00152745">
        <w:rPr>
          <w:rFonts w:eastAsia="Times New Roman"/>
          <w:color w:val="0000FF"/>
          <w:highlight w:val="magenta"/>
        </w:rPr>
        <w:t>Interactions</w:t>
      </w:r>
      <w:proofErr w:type="spellEnd"/>
      <w:r w:rsidR="00BA41F8" w:rsidRPr="00152745">
        <w:rPr>
          <w:rFonts w:eastAsia="Times New Roman"/>
          <w:color w:val="0000FF"/>
          <w:highlight w:val="magenta"/>
        </w:rPr>
        <w:t xml:space="preserve">", </w:t>
      </w:r>
      <w:r w:rsidR="001C603E" w:rsidRPr="00152745">
        <w:rPr>
          <w:iCs/>
          <w:highlight w:val="magenta"/>
          <w:lang w:val="en-US"/>
        </w:rPr>
        <w:t>Physics of Atomic Nuclei</w:t>
      </w:r>
      <w:r w:rsidR="0035023C" w:rsidRPr="00152745">
        <w:rPr>
          <w:iCs/>
          <w:highlight w:val="magenta"/>
          <w:lang w:val="en-US"/>
        </w:rPr>
        <w:t>.</w:t>
      </w:r>
      <w:r w:rsidR="000A37FB" w:rsidRPr="00152745">
        <w:rPr>
          <w:rFonts w:eastAsia="SFRM1200"/>
          <w:highlight w:val="magenta"/>
          <w:lang w:val="en-US"/>
        </w:rPr>
        <w:t xml:space="preserve"> </w:t>
      </w:r>
      <w:proofErr w:type="gramStart"/>
      <w:r w:rsidR="001C603E" w:rsidRPr="00152745">
        <w:rPr>
          <w:rFonts w:eastAsia="SFRM1200"/>
          <w:highlight w:val="magenta"/>
          <w:lang w:val="en-US"/>
        </w:rPr>
        <w:t>88, 902</w:t>
      </w:r>
      <w:r w:rsidR="00C21F5C" w:rsidRPr="00152745">
        <w:rPr>
          <w:rFonts w:eastAsia="SFRM1200"/>
          <w:highlight w:val="magenta"/>
          <w:lang w:val="en-US"/>
        </w:rPr>
        <w:t xml:space="preserve"> (2024)</w:t>
      </w:r>
      <w:r w:rsidR="000A37FB" w:rsidRPr="00152745">
        <w:rPr>
          <w:rFonts w:eastAsia="SFRM1200"/>
          <w:highlight w:val="magenta"/>
          <w:lang w:val="en-US"/>
        </w:rPr>
        <w:t>.</w:t>
      </w:r>
      <w:proofErr w:type="gramEnd"/>
    </w:p>
    <w:p w14:paraId="5BEB275D" w14:textId="77777777" w:rsidR="00552DC4" w:rsidRPr="00152745" w:rsidRDefault="00617260" w:rsidP="006A6201">
      <w:pPr>
        <w:pStyle w:val="NormalWeb"/>
        <w:tabs>
          <w:tab w:val="left" w:pos="9498"/>
        </w:tabs>
        <w:jc w:val="both"/>
        <w:rPr>
          <w:highlight w:val="magenta"/>
          <w:lang w:val="en-US"/>
        </w:rPr>
      </w:pPr>
      <w:r w:rsidRPr="00152745">
        <w:rPr>
          <w:bCs/>
          <w:highlight w:val="magenta"/>
          <w:lang w:val="en-US"/>
        </w:rPr>
        <w:t xml:space="preserve">DOI: </w:t>
      </w:r>
      <w:r w:rsidRPr="00152745">
        <w:rPr>
          <w:highlight w:val="magenta"/>
          <w:lang w:val="en-US"/>
        </w:rPr>
        <w:t>10.1134/S1063778825700334</w:t>
      </w:r>
      <w:r w:rsidR="00552DC4" w:rsidRPr="00152745">
        <w:rPr>
          <w:rFonts w:eastAsia="SFRM1095"/>
          <w:highlight w:val="magenta"/>
          <w:lang w:val="en-US"/>
        </w:rPr>
        <w:t xml:space="preserve"> </w:t>
      </w:r>
    </w:p>
    <w:p w14:paraId="5058B652" w14:textId="04B40045" w:rsidR="00A40ECF" w:rsidRPr="00BD7B15" w:rsidRDefault="006F75C1" w:rsidP="00BD7B15">
      <w:pPr>
        <w:pStyle w:val="ListParagraph"/>
        <w:tabs>
          <w:tab w:val="left" w:pos="9498"/>
        </w:tabs>
        <w:ind w:left="0" w:firstLine="567"/>
        <w:rPr>
          <w:rFonts w:ascii="Times New Roman" w:eastAsia="SFRM1440" w:hAnsi="Times New Roman" w:cs="Times New Roman"/>
          <w:sz w:val="24"/>
          <w:szCs w:val="24"/>
          <w:highlight w:val="magenta"/>
          <w:lang w:val="en-US"/>
        </w:rPr>
      </w:pPr>
      <w:r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4.</w:t>
      </w:r>
      <w:r w:rsidR="000A37FB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 xml:space="preserve">M. </w:t>
      </w:r>
      <w:proofErr w:type="spellStart"/>
      <w:r w:rsidR="000A37FB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Zharov</w:t>
      </w:r>
      <w:proofErr w:type="spellEnd"/>
      <w:r w:rsidR="000A37FB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 xml:space="preserve">, K. </w:t>
      </w:r>
      <w:proofErr w:type="spellStart"/>
      <w:r w:rsidR="000A37FB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Razmy</w:t>
      </w:r>
      <w:r w:rsidR="0090298A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slov</w:t>
      </w:r>
      <w:proofErr w:type="spellEnd"/>
      <w:r w:rsidR="0090298A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 xml:space="preserve">, V. </w:t>
      </w:r>
      <w:proofErr w:type="spellStart"/>
      <w:r w:rsidR="0090298A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Monakhov</w:t>
      </w:r>
      <w:proofErr w:type="spellEnd"/>
      <w:r w:rsidR="0090298A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 xml:space="preserve"> and F. </w:t>
      </w:r>
      <w:proofErr w:type="spellStart"/>
      <w:r w:rsidR="0090298A" w:rsidRPr="0015274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Valiev</w:t>
      </w:r>
      <w:proofErr w:type="spellEnd"/>
      <w:r w:rsidR="000A37FB" w:rsidRPr="00152745">
        <w:rPr>
          <w:rFonts w:ascii="Times New Roman" w:eastAsia="SFRM1440" w:hAnsi="Times New Roman" w:cs="Times New Roman"/>
          <w:sz w:val="24"/>
          <w:szCs w:val="24"/>
          <w:highlight w:val="magenta"/>
          <w:lang w:val="en-US"/>
        </w:rPr>
        <w:t>.</w:t>
      </w:r>
      <w:r w:rsidR="0090298A" w:rsidRPr="00152745">
        <w:rPr>
          <w:rFonts w:ascii="Times New Roman" w:eastAsia="SFRM1440" w:hAnsi="Times New Roman" w:cs="Times New Roman"/>
          <w:sz w:val="24"/>
          <w:szCs w:val="24"/>
          <w:highlight w:val="magenta"/>
          <w:lang w:val="en-US"/>
        </w:rPr>
        <w:t xml:space="preserve"> </w:t>
      </w:r>
      <w:proofErr w:type="spellStart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>Physics</w:t>
      </w:r>
      <w:proofErr w:type="spellEnd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 xml:space="preserve"> </w:t>
      </w:r>
      <w:proofErr w:type="spellStart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>of</w:t>
      </w:r>
      <w:proofErr w:type="spellEnd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 xml:space="preserve"> </w:t>
      </w:r>
      <w:proofErr w:type="spellStart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>Atomic</w:t>
      </w:r>
      <w:proofErr w:type="spellEnd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 xml:space="preserve"> </w:t>
      </w:r>
      <w:proofErr w:type="spellStart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>Nuclei</w:t>
      </w:r>
      <w:proofErr w:type="spellEnd"/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  <w:lang w:val="en-US"/>
        </w:rPr>
        <w:t xml:space="preserve"> </w:t>
      </w:r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</w:rPr>
        <w:t>,</w:t>
      </w:r>
      <w:r w:rsidR="00E91067" w:rsidRPr="00152745">
        <w:rPr>
          <w:rFonts w:ascii="Times New Roman" w:hAnsi="Times New Roman" w:cs="Times New Roman"/>
          <w:iCs/>
          <w:sz w:val="24"/>
          <w:szCs w:val="24"/>
          <w:highlight w:val="magenta"/>
          <w:lang w:val="en-US"/>
        </w:rPr>
        <w:t xml:space="preserve"> </w:t>
      </w:r>
      <w:r w:rsidR="00C625F9" w:rsidRPr="00152745">
        <w:rPr>
          <w:rFonts w:ascii="Times New Roman" w:eastAsia="SFRM1440" w:hAnsi="Times New Roman" w:cs="Times New Roman"/>
          <w:sz w:val="24"/>
          <w:szCs w:val="24"/>
          <w:highlight w:val="magenta"/>
          <w:lang w:val="en-US"/>
        </w:rPr>
        <w:t>88,  302 (2025)</w:t>
      </w:r>
      <w:r w:rsidR="00BD7B15">
        <w:rPr>
          <w:rFonts w:ascii="Times New Roman" w:eastAsia="SFRM1440" w:hAnsi="Times New Roman" w:cs="Times New Roman"/>
          <w:sz w:val="24"/>
          <w:szCs w:val="24"/>
          <w:highlight w:val="magenta"/>
          <w:lang w:val="en-US"/>
        </w:rPr>
        <w:t xml:space="preserve">  </w:t>
      </w:r>
      <w:r w:rsidR="00A40ECF" w:rsidRPr="00152745">
        <w:rPr>
          <w:rFonts w:ascii="Times New Roman" w:hAnsi="Times New Roman" w:cs="Times New Roman"/>
          <w:bCs/>
          <w:sz w:val="24"/>
          <w:szCs w:val="24"/>
          <w:highlight w:val="magenta"/>
          <w:lang w:val="en-US"/>
        </w:rPr>
        <w:t xml:space="preserve">DOI: </w:t>
      </w:r>
      <w:r w:rsidR="00A40ECF" w:rsidRPr="00152745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10.1134/S1063778825700334</w:t>
      </w:r>
    </w:p>
    <w:p w14:paraId="76573AF5" w14:textId="56F86848" w:rsidR="00355497" w:rsidRPr="00152745" w:rsidRDefault="00C6041F" w:rsidP="00B92743">
      <w:pPr>
        <w:pStyle w:val="ListParagraph"/>
        <w:tabs>
          <w:tab w:val="left" w:pos="9498"/>
        </w:tabs>
        <w:ind w:left="0" w:firstLine="567"/>
        <w:rPr>
          <w:rFonts w:ascii="Times New Roman" w:eastAsia="SFRM1200" w:hAnsi="Times New Roman" w:cs="Times New Roman"/>
          <w:sz w:val="24"/>
          <w:szCs w:val="24"/>
          <w:lang w:val="en-US"/>
        </w:rPr>
      </w:pPr>
      <w:r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r w:rsidR="0004604C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r w:rsidR="006F75C1" w:rsidRPr="00152745">
        <w:rPr>
          <w:rFonts w:ascii="Times New Roman" w:eastAsia="SFTI1200" w:hAnsi="Times New Roman" w:cs="Times New Roman"/>
          <w:sz w:val="24"/>
          <w:szCs w:val="24"/>
          <w:highlight w:val="red"/>
          <w:lang w:val="en-US"/>
        </w:rPr>
        <w:t>5</w:t>
      </w:r>
      <w:r w:rsidR="006F75C1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.</w:t>
      </w:r>
      <w:r w:rsidR="000A37FB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Galaktionov K., </w:t>
      </w:r>
      <w:proofErr w:type="spellStart"/>
      <w:r w:rsidR="000A37FB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Roudnev</w:t>
      </w:r>
      <w:proofErr w:type="spellEnd"/>
      <w:r w:rsidR="000A37FB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V., </w:t>
      </w:r>
      <w:proofErr w:type="spellStart"/>
      <w:r w:rsidR="000A37FB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V</w:t>
      </w:r>
      <w:r w:rsidR="00BE6AE3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aliev</w:t>
      </w:r>
      <w:proofErr w:type="spellEnd"/>
      <w:r w:rsidR="00BE6AE3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F</w:t>
      </w:r>
      <w:proofErr w:type="gramStart"/>
      <w:r w:rsidR="000A37FB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. </w:t>
      </w:r>
      <w:r w:rsidR="004C4221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,</w:t>
      </w:r>
      <w:proofErr w:type="gramEnd"/>
      <w:r w:rsidR="004C4221" w:rsidRPr="00C6041F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"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Neural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Network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Approach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to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Impact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Parameter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Estimation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in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High-Energy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Collisions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Using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Microchannel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Plate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Detector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 </w:t>
      </w:r>
      <w:proofErr w:type="spellStart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>Data</w:t>
      </w:r>
      <w:proofErr w:type="spellEnd"/>
      <w:r w:rsidR="004C4221" w:rsidRPr="00C6041F">
        <w:rPr>
          <w:rFonts w:ascii="Times New Roman" w:eastAsia="Times New Roman" w:hAnsi="Times New Roman" w:cs="Times New Roman"/>
          <w:sz w:val="24"/>
          <w:szCs w:val="24"/>
          <w:highlight w:val="magenta"/>
        </w:rPr>
        <w:t xml:space="preserve">", </w:t>
      </w:r>
      <w:r w:rsidR="000A37FB" w:rsidRPr="00C6041F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Moscow University Physics Bulletin</w:t>
      </w:r>
      <w:r w:rsidR="0098438C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r w:rsidR="006F3249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0A37FB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proofErr w:type="gramStart"/>
      <w:r w:rsidR="000A37FB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78</w:t>
      </w:r>
      <w:r w:rsidR="0035023C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,</w:t>
      </w:r>
      <w:r w:rsidR="000A37FB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S52</w:t>
      </w:r>
      <w:r w:rsidR="006F3249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(2024)</w:t>
      </w:r>
      <w:r w:rsidR="000A37FB" w:rsidRPr="00C6041F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proofErr w:type="gramEnd"/>
    </w:p>
    <w:p w14:paraId="0B7DBAAC" w14:textId="77777777" w:rsidR="00552DC4" w:rsidRPr="00A5061B" w:rsidRDefault="002166B5" w:rsidP="004F387B">
      <w:pPr>
        <w:rPr>
          <w:rFonts w:ascii="Times New Roman" w:hAnsi="Times New Roman" w:cs="Times New Roman"/>
          <w:sz w:val="24"/>
          <w:szCs w:val="24"/>
          <w:highlight w:val="magenta"/>
          <w:lang w:val="en-US"/>
        </w:rPr>
      </w:pPr>
      <w:r w:rsidRPr="001527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DOI: </w:t>
      </w:r>
      <w:r w:rsidRPr="00A5061B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10.3103/S0027134923070081</w:t>
      </w:r>
    </w:p>
    <w:p w14:paraId="716F2116" w14:textId="5ED00463" w:rsidR="0025061E" w:rsidRPr="00A5061B" w:rsidRDefault="0004604C" w:rsidP="00B92743">
      <w:pPr>
        <w:pStyle w:val="ListParagraph"/>
        <w:tabs>
          <w:tab w:val="left" w:pos="9498"/>
        </w:tabs>
        <w:ind w:left="0" w:firstLine="567"/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</w:pPr>
      <w:r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. </w:t>
      </w:r>
      <w:r w:rsidR="006F75C1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6.</w:t>
      </w:r>
      <w:r w:rsidR="000A37FB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Galaktionov K., </w:t>
      </w:r>
      <w:proofErr w:type="spellStart"/>
      <w:r w:rsidR="000A37FB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Roudnev</w:t>
      </w:r>
      <w:proofErr w:type="spellEnd"/>
      <w:r w:rsidR="000A37FB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V., </w:t>
      </w:r>
      <w:proofErr w:type="spellStart"/>
      <w:r w:rsidR="00BE6AE3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Valiev</w:t>
      </w:r>
      <w:proofErr w:type="spellEnd"/>
      <w:r w:rsidR="00BE6AE3" w:rsidRPr="00A5061B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F</w:t>
      </w:r>
      <w:r w:rsidR="00BE6AE3" w:rsidRPr="00A5061B">
        <w:rPr>
          <w:rFonts w:ascii="Times New Roman" w:eastAsia="SFTI1200" w:hAnsi="Times New Roman" w:cs="Times New Roman"/>
          <w:color w:val="3366FF"/>
          <w:sz w:val="24"/>
          <w:szCs w:val="24"/>
          <w:highlight w:val="magenta"/>
          <w:lang w:val="en-US"/>
        </w:rPr>
        <w:t>.</w:t>
      </w:r>
      <w:r w:rsidR="00234192" w:rsidRPr="00A5061B">
        <w:rPr>
          <w:rFonts w:ascii="Times New Roman" w:eastAsia="SFTI1200" w:hAnsi="Times New Roman" w:cs="Times New Roman"/>
          <w:color w:val="3366FF"/>
          <w:sz w:val="24"/>
          <w:szCs w:val="24"/>
          <w:highlight w:val="magenta"/>
          <w:lang w:val="en-US"/>
        </w:rPr>
        <w:t>,"</w:t>
      </w:r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Artificial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Neural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Networks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Application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in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Estimating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the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Impact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Parameter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in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Heavy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Ion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Collisions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Using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the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Microchannel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Plate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Detector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Data</w:t>
      </w:r>
      <w:proofErr w:type="spellEnd"/>
      <w:r w:rsidR="00234192" w:rsidRPr="00A5061B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",</w:t>
      </w:r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0A37FB" w:rsidRPr="00A5061B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Physics of Atomic Nuclei</w:t>
      </w:r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r w:rsidR="00AF03A2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proofErr w:type="gramStart"/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86</w:t>
      </w:r>
      <w:r w:rsidR="00CF3036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,</w:t>
      </w:r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1426</w:t>
      </w:r>
      <w:r w:rsidR="00AF03A2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(2024)</w:t>
      </w:r>
      <w:r w:rsidR="000A37FB" w:rsidRPr="00A5061B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proofErr w:type="gramEnd"/>
    </w:p>
    <w:p w14:paraId="4F554992" w14:textId="77777777" w:rsidR="007259FA" w:rsidRPr="00152745" w:rsidRDefault="007259FA" w:rsidP="006A6201">
      <w:pPr>
        <w:tabs>
          <w:tab w:val="left" w:pos="9498"/>
        </w:tabs>
        <w:rPr>
          <w:rFonts w:ascii="Times New Roman" w:eastAsia="SFRM1440" w:hAnsi="Times New Roman" w:cs="Times New Roman"/>
          <w:sz w:val="24"/>
          <w:szCs w:val="24"/>
          <w:lang w:val="en-US"/>
        </w:rPr>
      </w:pPr>
      <w:r w:rsidRPr="00A5061B">
        <w:rPr>
          <w:rFonts w:ascii="Times New Roman" w:hAnsi="Times New Roman" w:cs="Times New Roman"/>
          <w:bCs/>
          <w:sz w:val="24"/>
          <w:szCs w:val="24"/>
          <w:highlight w:val="magenta"/>
          <w:lang w:val="en-US"/>
        </w:rPr>
        <w:t xml:space="preserve">DOI: </w:t>
      </w:r>
      <w:r w:rsidRPr="00A5061B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10.1134/S1063778823060248</w:t>
      </w:r>
    </w:p>
    <w:p w14:paraId="15F43431" w14:textId="53DF0925" w:rsidR="0025061E" w:rsidRPr="00AD46C5" w:rsidRDefault="0004604C" w:rsidP="00B92743">
      <w:pPr>
        <w:tabs>
          <w:tab w:val="left" w:pos="9498"/>
        </w:tabs>
        <w:ind w:firstLine="567"/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</w:pPr>
      <w:r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r w:rsidR="006F75C1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7.</w:t>
      </w:r>
      <w:r w:rsidR="000A37FB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Galaktionov K., </w:t>
      </w:r>
      <w:proofErr w:type="spellStart"/>
      <w:r w:rsidR="000A37FB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Rudnev</w:t>
      </w:r>
      <w:proofErr w:type="spellEnd"/>
      <w:r w:rsidR="000A37FB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V., </w:t>
      </w:r>
      <w:proofErr w:type="spellStart"/>
      <w:r w:rsidR="007F151A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Valiev</w:t>
      </w:r>
      <w:proofErr w:type="spellEnd"/>
      <w:r w:rsidR="007F151A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F</w:t>
      </w:r>
      <w:proofErr w:type="gramStart"/>
      <w:r w:rsidR="008041D6" w:rsidRPr="00AD46C5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.</w:t>
      </w:r>
      <w:r w:rsidR="000A37FB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234192" w:rsidRPr="00AD46C5">
        <w:rPr>
          <w:rFonts w:ascii="Times New Roman" w:eastAsia="SFRM1200" w:hAnsi="Times New Roman" w:cs="Times New Roman"/>
          <w:color w:val="3366FF"/>
          <w:sz w:val="24"/>
          <w:szCs w:val="24"/>
          <w:highlight w:val="magenta"/>
          <w:lang w:val="en-US"/>
        </w:rPr>
        <w:t>,</w:t>
      </w:r>
      <w:proofErr w:type="gramEnd"/>
      <w:r w:rsidR="00234192" w:rsidRPr="00AD46C5">
        <w:rPr>
          <w:rFonts w:ascii="Times New Roman" w:eastAsia="SFRM1200" w:hAnsi="Times New Roman" w:cs="Times New Roman"/>
          <w:color w:val="3366FF"/>
          <w:sz w:val="24"/>
          <w:szCs w:val="24"/>
          <w:highlight w:val="magenta"/>
          <w:lang w:val="en-US"/>
        </w:rPr>
        <w:t>"</w:t>
      </w:r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Application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of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Neural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Networks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for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Event-by-Event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Evaluation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of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the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Impact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 </w:t>
      </w:r>
      <w:proofErr w:type="spellStart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>Parameter</w:t>
      </w:r>
      <w:proofErr w:type="spellEnd"/>
      <w:r w:rsidR="00234192" w:rsidRPr="00AD46C5">
        <w:rPr>
          <w:rFonts w:ascii="Times New Roman" w:eastAsia="Times New Roman" w:hAnsi="Times New Roman" w:cs="Times New Roman"/>
          <w:color w:val="3366FF"/>
          <w:sz w:val="24"/>
          <w:szCs w:val="24"/>
          <w:highlight w:val="magenta"/>
        </w:rPr>
        <w:t xml:space="preserve">", </w:t>
      </w:r>
      <w:r w:rsidR="000A37FB" w:rsidRPr="00AD46C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Physics of Particles</w:t>
      </w:r>
      <w:r w:rsidR="007529CF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0A37FB" w:rsidRPr="00AD46C5">
        <w:rPr>
          <w:rFonts w:ascii="Times New Roman" w:eastAsia="SFRM1095" w:hAnsi="Times New Roman" w:cs="Times New Roman"/>
          <w:sz w:val="24"/>
          <w:szCs w:val="24"/>
          <w:highlight w:val="magenta"/>
          <w:lang w:val="en-US"/>
        </w:rPr>
        <w:t>and Nuclei</w:t>
      </w:r>
      <w:r w:rsidR="000A37FB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r w:rsidR="00AF03A2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r w:rsidR="000A37FB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</w:t>
      </w:r>
      <w:proofErr w:type="gramStart"/>
      <w:r w:rsidR="00075673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54, </w:t>
      </w:r>
      <w:r w:rsidR="000A37FB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446</w:t>
      </w:r>
      <w:r w:rsidR="005504F6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 xml:space="preserve"> (2023)</w:t>
      </w:r>
      <w:r w:rsidR="000A37FB" w:rsidRPr="00AD46C5">
        <w:rPr>
          <w:rFonts w:ascii="Times New Roman" w:eastAsia="SFRM1200" w:hAnsi="Times New Roman" w:cs="Times New Roman"/>
          <w:sz w:val="24"/>
          <w:szCs w:val="24"/>
          <w:highlight w:val="magenta"/>
          <w:lang w:val="en-US"/>
        </w:rPr>
        <w:t>.</w:t>
      </w:r>
      <w:proofErr w:type="gramEnd"/>
    </w:p>
    <w:p w14:paraId="40BA4A97" w14:textId="59B2F9C1" w:rsidR="00552DC4" w:rsidRPr="00BD7B15" w:rsidRDefault="002166B5" w:rsidP="00BD7B1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46C5">
        <w:rPr>
          <w:rFonts w:ascii="Times New Roman" w:hAnsi="Times New Roman" w:cs="Times New Roman"/>
          <w:bCs/>
          <w:sz w:val="24"/>
          <w:szCs w:val="24"/>
          <w:highlight w:val="magenta"/>
          <w:lang w:val="en-US"/>
        </w:rPr>
        <w:t xml:space="preserve">DOI: </w:t>
      </w:r>
      <w:r w:rsidRPr="00AD46C5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10.1134/S1063779623030152</w:t>
      </w:r>
      <w:r w:rsidR="00552DC4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</w:t>
      </w:r>
    </w:p>
    <w:p w14:paraId="45CC635D" w14:textId="56C7D9FC" w:rsidR="00190534" w:rsidRPr="00CE5223" w:rsidRDefault="00A5061B" w:rsidP="00CE522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SFRM1200" w:hAnsi="Times New Roman" w:cs="Times New Roman"/>
          <w:sz w:val="24"/>
          <w:szCs w:val="24"/>
          <w:lang w:val="en-US"/>
        </w:rPr>
        <w:t>3</w:t>
      </w:r>
      <w:r w:rsidR="0004604C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. </w:t>
      </w:r>
      <w:r w:rsidR="006F75C1" w:rsidRPr="00152745">
        <w:rPr>
          <w:rFonts w:ascii="Times New Roman" w:eastAsia="SFRM1200" w:hAnsi="Times New Roman" w:cs="Times New Roman"/>
          <w:sz w:val="24"/>
          <w:szCs w:val="24"/>
          <w:highlight w:val="red"/>
          <w:lang w:val="en-US"/>
        </w:rPr>
        <w:t>8.</w:t>
      </w:r>
      <w:r w:rsidR="000A37F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37FB" w:rsidRPr="00F606B4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Galaktionov</w:t>
      </w:r>
      <w:proofErr w:type="spellEnd"/>
      <w:r w:rsidR="000A37FB" w:rsidRPr="00F606B4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K., </w:t>
      </w:r>
      <w:proofErr w:type="spellStart"/>
      <w:r w:rsidR="000A37FB" w:rsidRPr="00F606B4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>Rudnev</w:t>
      </w:r>
      <w:proofErr w:type="spellEnd"/>
      <w:r w:rsidR="000A37FB" w:rsidRPr="00F606B4">
        <w:rPr>
          <w:rFonts w:ascii="Times New Roman" w:eastAsia="SFTI1200" w:hAnsi="Times New Roman" w:cs="Times New Roman"/>
          <w:sz w:val="24"/>
          <w:szCs w:val="24"/>
          <w:highlight w:val="magenta"/>
          <w:lang w:val="en-US"/>
        </w:rPr>
        <w:t xml:space="preserve"> V.,</w:t>
      </w:r>
      <w:r w:rsidR="000A37FB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06B4" w:rsidRPr="00F606B4">
        <w:rPr>
          <w:rFonts w:ascii="Times New Roman" w:eastAsia="SFTI1200" w:hAnsi="Times New Roman" w:cs="Times New Roman"/>
          <w:color w:val="0000FF"/>
          <w:sz w:val="24"/>
          <w:szCs w:val="24"/>
          <w:lang w:val="en-US"/>
        </w:rPr>
        <w:t>Rudnev</w:t>
      </w:r>
      <w:proofErr w:type="spellEnd"/>
      <w:r w:rsidR="00F606B4" w:rsidRPr="00F606B4">
        <w:rPr>
          <w:rFonts w:ascii="Times New Roman" w:eastAsia="SFTI1200" w:hAnsi="Times New Roman" w:cs="Times New Roman"/>
          <w:color w:val="0000FF"/>
          <w:sz w:val="24"/>
          <w:szCs w:val="24"/>
          <w:lang w:val="en-US"/>
        </w:rPr>
        <w:t xml:space="preserve"> V., </w:t>
      </w:r>
      <w:proofErr w:type="spellStart"/>
      <w:r w:rsidR="00F606B4" w:rsidRPr="00F606B4">
        <w:rPr>
          <w:rFonts w:ascii="Times New Roman" w:eastAsia="SFTI1200" w:hAnsi="Times New Roman" w:cs="Times New Roman"/>
          <w:color w:val="0000FF"/>
          <w:sz w:val="24"/>
          <w:szCs w:val="24"/>
          <w:lang w:val="en-US"/>
        </w:rPr>
        <w:t>Galaktionov</w:t>
      </w:r>
      <w:proofErr w:type="spellEnd"/>
      <w:r w:rsidR="00F606B4" w:rsidRPr="00F606B4">
        <w:rPr>
          <w:rFonts w:ascii="Times New Roman" w:eastAsia="SFTI1200" w:hAnsi="Times New Roman" w:cs="Times New Roman"/>
          <w:color w:val="0000FF"/>
          <w:sz w:val="24"/>
          <w:szCs w:val="24"/>
          <w:lang w:val="en-US"/>
        </w:rPr>
        <w:t xml:space="preserve"> K.,</w:t>
      </w:r>
      <w:r w:rsidR="00F606B4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F151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>Valiev</w:t>
      </w:r>
      <w:proofErr w:type="spellEnd"/>
      <w:r w:rsidR="007F151A" w:rsidRPr="00152745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F</w:t>
      </w:r>
      <w:r w:rsidR="007F151A" w:rsidRPr="00152745">
        <w:rPr>
          <w:rFonts w:ascii="Times New Roman" w:eastAsia="SFTI1200" w:hAnsi="Times New Roman" w:cs="Times New Roman"/>
          <w:color w:val="3366FF"/>
          <w:sz w:val="24"/>
          <w:szCs w:val="24"/>
          <w:lang w:val="en-US"/>
        </w:rPr>
        <w:t>.</w:t>
      </w:r>
      <w:r w:rsidR="00234192" w:rsidRPr="00152745">
        <w:rPr>
          <w:rFonts w:ascii="Times New Roman" w:eastAsia="SFTI1200" w:hAnsi="Times New Roman" w:cs="Times New Roman"/>
          <w:color w:val="3366FF"/>
          <w:sz w:val="24"/>
          <w:szCs w:val="24"/>
          <w:lang w:val="en-US"/>
        </w:rPr>
        <w:t>,"</w:t>
      </w:r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Detector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Optimization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Based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on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Artificial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Neural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Network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Training</w:t>
      </w:r>
      <w:proofErr w:type="spellEnd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"</w:t>
      </w:r>
      <w:proofErr w:type="gramStart"/>
      <w:r w:rsidR="00234192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,</w:t>
      </w:r>
      <w:r w:rsidR="00234192" w:rsidRPr="00152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7F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r w:rsidR="000A37FB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>Bulletin</w:t>
      </w:r>
      <w:proofErr w:type="gramEnd"/>
      <w:r w:rsidR="000A37FB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of the Russian Academy of</w:t>
      </w:r>
      <w:r w:rsidR="001B6D32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</w:t>
      </w:r>
      <w:r w:rsidR="000A37FB" w:rsidRPr="00152745">
        <w:rPr>
          <w:rFonts w:ascii="Times New Roman" w:eastAsia="SFRM1095" w:hAnsi="Times New Roman" w:cs="Times New Roman"/>
          <w:sz w:val="24"/>
          <w:szCs w:val="24"/>
          <w:lang w:val="en-US"/>
        </w:rPr>
        <w:t>Sciences: Physics</w:t>
      </w:r>
      <w:r w:rsidR="000A37F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.</w:t>
      </w:r>
      <w:r w:rsidR="00B96ED2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96ED2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89</w:t>
      </w:r>
      <w:r w:rsidR="00CF3036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,</w:t>
      </w:r>
      <w:r w:rsidR="000A37F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1335</w:t>
      </w:r>
      <w:r w:rsidR="00F568B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r w:rsidR="005504F6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(2025)</w:t>
      </w:r>
      <w:r w:rsidR="000A37FB" w:rsidRPr="00152745">
        <w:rPr>
          <w:rFonts w:ascii="Times New Roman" w:eastAsia="SFRM1200" w:hAnsi="Times New Roman" w:cs="Times New Roman"/>
          <w:sz w:val="24"/>
          <w:szCs w:val="24"/>
          <w:lang w:val="en-US"/>
        </w:rPr>
        <w:t>.</w:t>
      </w:r>
      <w:proofErr w:type="gramEnd"/>
      <w:r w:rsidR="00CE5223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r w:rsidR="00CE5223" w:rsidRPr="00F606B4">
        <w:rPr>
          <w:rFonts w:ascii="Times New Roman" w:hAnsi="Times New Roman" w:cs="Times New Roman"/>
          <w:bCs/>
          <w:sz w:val="24"/>
          <w:szCs w:val="24"/>
          <w:highlight w:val="magenta"/>
          <w:lang w:val="en-US"/>
        </w:rPr>
        <w:t xml:space="preserve">DOI: </w:t>
      </w:r>
      <w:r w:rsidR="00CE5223" w:rsidRPr="00F606B4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10.1134/S1062873825712139</w:t>
      </w:r>
    </w:p>
    <w:p w14:paraId="70E3F78C" w14:textId="2B64D82F" w:rsidR="00F606B4" w:rsidRPr="00CE5223" w:rsidRDefault="00F606B4" w:rsidP="00B92743">
      <w:pPr>
        <w:tabs>
          <w:tab w:val="left" w:pos="9498"/>
        </w:tabs>
        <w:ind w:firstLine="567"/>
        <w:rPr>
          <w:rFonts w:ascii="Times New Roman" w:eastAsia="SFRM1200" w:hAnsi="Times New Roman" w:cs="Times New Roman"/>
          <w:color w:val="0000FF"/>
          <w:sz w:val="24"/>
          <w:szCs w:val="24"/>
          <w:lang w:val="en-US"/>
        </w:rPr>
      </w:pPr>
      <w:r w:rsidRPr="00CE5223">
        <w:rPr>
          <w:rFonts w:eastAsia="Times New Roman"/>
          <w:color w:val="0000FF"/>
        </w:rPr>
        <w:t>https://doi.org/10.1134/S1062873825712139</w:t>
      </w:r>
    </w:p>
    <w:p w14:paraId="7D018EE6" w14:textId="005933F9" w:rsidR="00EF3D88" w:rsidRPr="00152745" w:rsidRDefault="00A5061B" w:rsidP="00B92743">
      <w:pPr>
        <w:tabs>
          <w:tab w:val="left" w:pos="9498"/>
        </w:tabs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4604C" w:rsidRPr="0015274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F75C1" w:rsidRPr="00152745">
        <w:rPr>
          <w:rFonts w:ascii="Times New Roman" w:hAnsi="Times New Roman" w:cs="Times New Roman"/>
          <w:sz w:val="24"/>
          <w:szCs w:val="24"/>
          <w:highlight w:val="red"/>
          <w:lang w:val="en-US"/>
        </w:rPr>
        <w:t>9</w:t>
      </w:r>
      <w:proofErr w:type="gramStart"/>
      <w:r w:rsidR="006F75C1" w:rsidRPr="00152745">
        <w:rPr>
          <w:rFonts w:ascii="Times New Roman" w:hAnsi="Times New Roman" w:cs="Times New Roman"/>
          <w:sz w:val="24"/>
          <w:szCs w:val="24"/>
          <w:highlight w:val="red"/>
          <w:lang w:val="en-US"/>
        </w:rPr>
        <w:t>.</w:t>
      </w:r>
      <w:r w:rsidR="00190534" w:rsidRPr="00152745">
        <w:rPr>
          <w:rFonts w:ascii="Times New Roman" w:hAnsi="Times New Roman" w:cs="Times New Roman"/>
          <w:sz w:val="24"/>
          <w:szCs w:val="24"/>
          <w:highlight w:val="red"/>
          <w:lang w:val="en-US"/>
        </w:rPr>
        <w:t>.</w:t>
      </w:r>
      <w:proofErr w:type="gramEnd"/>
      <w:r w:rsidR="00CE2936" w:rsidRPr="00152745">
        <w:rPr>
          <w:rFonts w:ascii="Times New Roman" w:hAnsi="Times New Roman" w:cs="Times New Roman"/>
          <w:sz w:val="24"/>
          <w:szCs w:val="24"/>
        </w:rPr>
        <w:fldChar w:fldCharType="begin"/>
      </w:r>
      <w:r w:rsidR="00CE2936" w:rsidRPr="00152745">
        <w:rPr>
          <w:rFonts w:ascii="Times New Roman" w:hAnsi="Times New Roman" w:cs="Times New Roman"/>
          <w:sz w:val="24"/>
          <w:szCs w:val="24"/>
        </w:rPr>
        <w:instrText xml:space="preserve"> HYPERLINK "javascript:void(0);" </w:instrText>
      </w:r>
      <w:r w:rsidR="00CE2936" w:rsidRPr="00152745">
        <w:rPr>
          <w:rFonts w:ascii="Times New Roman" w:hAnsi="Times New Roman" w:cs="Times New Roman"/>
          <w:sz w:val="24"/>
          <w:szCs w:val="24"/>
        </w:rPr>
        <w:fldChar w:fldCharType="separate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t>Валиев, Ф. Ф.</w:t>
      </w:r>
      <w:r w:rsidR="00CE2936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fldChar w:fldCharType="end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t>,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val="en-US" w:eastAsia="ru-RU"/>
        </w:rPr>
        <w:t> </w:t>
      </w:r>
      <w:r w:rsidR="00CE2936" w:rsidRPr="00152745">
        <w:rPr>
          <w:rFonts w:ascii="Times New Roman" w:hAnsi="Times New Roman" w:cs="Times New Roman"/>
          <w:sz w:val="24"/>
          <w:szCs w:val="24"/>
        </w:rPr>
        <w:fldChar w:fldCharType="begin"/>
      </w:r>
      <w:r w:rsidR="00CE2936" w:rsidRPr="00152745">
        <w:rPr>
          <w:rFonts w:ascii="Times New Roman" w:hAnsi="Times New Roman" w:cs="Times New Roman"/>
          <w:sz w:val="24"/>
          <w:szCs w:val="24"/>
        </w:rPr>
        <w:instrText xml:space="preserve"> HYPERLINK "javascript:void(0);" </w:instrText>
      </w:r>
      <w:r w:rsidR="00CE2936" w:rsidRPr="00152745">
        <w:rPr>
          <w:rFonts w:ascii="Times New Roman" w:hAnsi="Times New Roman" w:cs="Times New Roman"/>
          <w:sz w:val="24"/>
          <w:szCs w:val="24"/>
        </w:rPr>
        <w:fldChar w:fldCharType="separate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t>Калиниченко, Н. И.</w:t>
      </w:r>
      <w:r w:rsidR="00CE2936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fldChar w:fldCharType="end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t>,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val="en-US" w:eastAsia="ru-RU"/>
        </w:rPr>
        <w:t> </w:t>
      </w:r>
      <w:r w:rsidR="00CE2936" w:rsidRPr="00152745">
        <w:rPr>
          <w:rFonts w:ascii="Times New Roman" w:hAnsi="Times New Roman" w:cs="Times New Roman"/>
          <w:sz w:val="24"/>
          <w:szCs w:val="24"/>
        </w:rPr>
        <w:fldChar w:fldCharType="begin"/>
      </w:r>
      <w:r w:rsidR="00CE2936" w:rsidRPr="00152745">
        <w:rPr>
          <w:rFonts w:ascii="Times New Roman" w:hAnsi="Times New Roman" w:cs="Times New Roman"/>
          <w:sz w:val="24"/>
          <w:szCs w:val="24"/>
        </w:rPr>
        <w:instrText xml:space="preserve"> HYPERLINK "javascript:void(0);" </w:instrText>
      </w:r>
      <w:r w:rsidR="00CE2936" w:rsidRPr="00152745">
        <w:rPr>
          <w:rFonts w:ascii="Times New Roman" w:hAnsi="Times New Roman" w:cs="Times New Roman"/>
          <w:sz w:val="24"/>
          <w:szCs w:val="24"/>
        </w:rPr>
        <w:fldChar w:fldCharType="separate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t>Макаров, Н. А.</w:t>
      </w:r>
      <w:r w:rsidR="00CE2936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eastAsia="ru-RU"/>
        </w:rPr>
        <w:fldChar w:fldCharType="end"/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val="en-US" w:eastAsia="ru-RU"/>
        </w:rPr>
        <w:t> &amp; </w:t>
      </w:r>
      <w:hyperlink r:id="rId9" w:history="1"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eastAsia="ru-RU"/>
          </w:rPr>
          <w:t>Феофилов</w:t>
        </w:r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val="en-US" w:eastAsia="ru-RU"/>
          </w:rPr>
          <w:t xml:space="preserve">, </w:t>
        </w:r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eastAsia="ru-RU"/>
          </w:rPr>
          <w:t>Г</w:t>
        </w:r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val="en-US" w:eastAsia="ru-RU"/>
          </w:rPr>
          <w:t xml:space="preserve">. </w:t>
        </w:r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eastAsia="ru-RU"/>
          </w:rPr>
          <w:t>А</w:t>
        </w:r>
        <w:r w:rsidR="00190534" w:rsidRPr="00152745">
          <w:rPr>
            <w:rFonts w:ascii="Times New Roman" w:eastAsia="Times New Roman" w:hAnsi="Times New Roman" w:cs="Times New Roman"/>
            <w:sz w:val="24"/>
            <w:szCs w:val="24"/>
            <w:highlight w:val="magenta"/>
            <w:shd w:val="clear" w:color="auto" w:fill="F0F6FF"/>
            <w:lang w:val="en-US" w:eastAsia="ru-RU"/>
          </w:rPr>
          <w:t>.</w:t>
        </w:r>
      </w:hyperlink>
      <w:proofErr w:type="gramStart"/>
      <w:r w:rsidR="00190534" w:rsidRPr="00152745">
        <w:rPr>
          <w:rFonts w:ascii="Times New Roman" w:eastAsia="Times New Roman" w:hAnsi="Times New Roman" w:cs="Times New Roman"/>
          <w:sz w:val="24"/>
          <w:szCs w:val="24"/>
          <w:highlight w:val="magenta"/>
          <w:shd w:val="clear" w:color="auto" w:fill="F0F6FF"/>
          <w:lang w:val="en-US" w:eastAsia="ru-RU"/>
        </w:rPr>
        <w:t>,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 </w:t>
      </w:r>
      <w:r w:rsidR="00126515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 xml:space="preserve"> 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>Valiev</w:t>
      </w:r>
      <w:proofErr w:type="spellEnd"/>
      <w:proofErr w:type="gram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>Farkhat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 xml:space="preserve">, N. I.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>Kalinichenko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 xml:space="preserve">, N. A. Makarov, Grigory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>Feofilov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  <w:shd w:val="clear" w:color="auto" w:fill="F0F6FF"/>
          <w:lang w:val="en-US" w:eastAsia="ru-RU"/>
        </w:rPr>
        <w:t>, "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Hardware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Implementation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and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lastRenderedPageBreak/>
        <w:t>Testing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of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4-Channel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Fast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Electronics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for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an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 xml:space="preserve"> MCP </w:t>
      </w:r>
      <w:proofErr w:type="spellStart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Detector</w:t>
      </w:r>
      <w:proofErr w:type="spellEnd"/>
      <w:r w:rsidR="00126515" w:rsidRPr="00152745">
        <w:rPr>
          <w:rFonts w:ascii="Times New Roman" w:eastAsia="Times New Roman" w:hAnsi="Times New Roman" w:cs="Times New Roman"/>
          <w:color w:val="3366FF"/>
          <w:sz w:val="24"/>
          <w:szCs w:val="24"/>
        </w:rPr>
        <w:t>",</w:t>
      </w:r>
      <w:r w:rsidR="00126515" w:rsidRPr="00152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Bulletin of the Russian Academy of Sciences: Physics. 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88</w:t>
      </w:r>
      <w:r w:rsidR="00126515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(8)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,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 </w:t>
      </w:r>
      <w:r w:rsidR="0033745D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 xml:space="preserve"> </w:t>
      </w:r>
      <w:r w:rsidR="00190534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1319</w:t>
      </w:r>
      <w:r w:rsidR="005504F6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 xml:space="preserve"> (2024)</w:t>
      </w:r>
      <w:r w:rsidR="00126515" w:rsidRPr="00152745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.</w:t>
      </w:r>
      <w:r w:rsidR="007D3878" w:rsidRPr="001527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E2CA056" w14:textId="754191CB" w:rsidR="00B366E7" w:rsidRPr="00BD7B15" w:rsidRDefault="00AB7DB0" w:rsidP="00BD7B15">
      <w:pPr>
        <w:rPr>
          <w:rFonts w:ascii="Times New Roman" w:hAnsi="Times New Roman" w:cs="Times New Roman"/>
          <w:sz w:val="24"/>
          <w:szCs w:val="24"/>
        </w:rPr>
      </w:pPr>
      <w:r w:rsidRPr="00152745">
        <w:rPr>
          <w:rFonts w:ascii="Times New Roman" w:hAnsi="Times New Roman" w:cs="Times New Roman"/>
          <w:bCs/>
          <w:sz w:val="24"/>
          <w:szCs w:val="24"/>
          <w:lang w:val="en-US"/>
        </w:rPr>
        <w:t>DOI</w:t>
      </w:r>
      <w:r w:rsidRPr="00152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52745">
        <w:rPr>
          <w:rFonts w:ascii="Times New Roman" w:hAnsi="Times New Roman" w:cs="Times New Roman"/>
          <w:sz w:val="24"/>
          <w:szCs w:val="24"/>
        </w:rPr>
        <w:t>10.1134/</w:t>
      </w:r>
      <w:r w:rsidRPr="0015274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52745">
        <w:rPr>
          <w:rFonts w:ascii="Times New Roman" w:hAnsi="Times New Roman" w:cs="Times New Roman"/>
          <w:sz w:val="24"/>
          <w:szCs w:val="24"/>
        </w:rPr>
        <w:t>1062873824707505</w:t>
      </w:r>
    </w:p>
    <w:p w14:paraId="142EB2C6" w14:textId="7DC78994" w:rsidR="00215ECB" w:rsidRDefault="00B366E7" w:rsidP="00B92743">
      <w:pPr>
        <w:suppressAutoHyphens/>
        <w:ind w:firstLine="567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ПОДПИСИ К РИСУНКАМ</w:t>
      </w:r>
    </w:p>
    <w:p w14:paraId="6C5832F8" w14:textId="55762EF2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2C6D">
        <w:rPr>
          <w:rFonts w:ascii="Times New Roman" w:hAnsi="Times New Roman" w:cs="Times New Roman"/>
          <w:sz w:val="24"/>
          <w:szCs w:val="24"/>
        </w:rPr>
        <w:t xml:space="preserve">Рис. 1. Блок-схема устройства с низким фоном для обнаружения минимально ионизирующих заряженных частиц. </w:t>
      </w:r>
    </w:p>
    <w:p w14:paraId="0EA83C19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1 -- Вакуумный корпус;</w:t>
      </w:r>
    </w:p>
    <w:p w14:paraId="6716430D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2  --  Верхняя сборка  микроканальных пластин; </w:t>
      </w:r>
    </w:p>
    <w:p w14:paraId="5C173DDC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3 -- Анод верхней  сборки;</w:t>
      </w:r>
    </w:p>
    <w:p w14:paraId="02AD0F98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4 -- </w:t>
      </w:r>
      <w:proofErr w:type="spellStart"/>
      <w:r w:rsidRPr="00F52C6D">
        <w:rPr>
          <w:rFonts w:ascii="Times New Roman" w:hAnsi="Times New Roman" w:cs="Times New Roman"/>
          <w:sz w:val="24"/>
          <w:szCs w:val="24"/>
        </w:rPr>
        <w:t>Нижнняя</w:t>
      </w:r>
      <w:proofErr w:type="spellEnd"/>
      <w:r w:rsidRPr="00F52C6D">
        <w:rPr>
          <w:rFonts w:ascii="Times New Roman" w:hAnsi="Times New Roman" w:cs="Times New Roman"/>
          <w:sz w:val="24"/>
          <w:szCs w:val="24"/>
        </w:rPr>
        <w:t xml:space="preserve"> сборка  микроканальных пластин; </w:t>
      </w:r>
    </w:p>
    <w:p w14:paraId="443BF88F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5 --  Анод нижней  сборки;</w:t>
      </w:r>
    </w:p>
    <w:p w14:paraId="4BBB6496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6 и 7  -- Линии передачи сигналов с анодов МКП; </w:t>
      </w:r>
    </w:p>
    <w:p w14:paraId="6F0EA8C7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8 и 9  -- Линии передачи сигналов с нижних поверхностей  МКП сборок;</w:t>
      </w:r>
    </w:p>
    <w:p w14:paraId="206DD5C7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10 и 11 — Вакуумные разъемы; </w:t>
      </w:r>
    </w:p>
    <w:p w14:paraId="30AEF3F5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12 и 13 — Быстродействующие компараторы; </w:t>
      </w:r>
    </w:p>
    <w:p w14:paraId="42D1CE7A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14— Схема наносекундных совпадений; </w:t>
      </w:r>
    </w:p>
    <w:p w14:paraId="05EAFB4F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15 — Блок записи;</w:t>
      </w:r>
    </w:p>
    <w:p w14:paraId="22B7C923" w14:textId="77777777" w:rsidR="008D50E0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16  -- Высоковольтный делитель.</w:t>
      </w:r>
    </w:p>
    <w:p w14:paraId="7FAC0978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4EE13" w14:textId="77777777" w:rsidR="00733F61" w:rsidRDefault="00733F61" w:rsidP="008D50E0">
      <w:pPr>
        <w:tabs>
          <w:tab w:val="right" w:pos="9355"/>
          <w:tab w:val="left" w:pos="9498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C34BA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34BA">
        <w:rPr>
          <w:rFonts w:ascii="Times New Roman" w:hAnsi="Times New Roman" w:cs="Times New Roman"/>
          <w:sz w:val="24"/>
          <w:szCs w:val="24"/>
        </w:rPr>
        <w:t xml:space="preserve">. Блок схема проверки </w:t>
      </w:r>
      <w:r w:rsidRPr="00CC34BA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устройства с низким фоном для регистрации минимально ионизирующих  заряженных частиц с помощью космических мюонов.</w:t>
      </w:r>
    </w:p>
    <w:p w14:paraId="72EE2D76" w14:textId="77777777" w:rsidR="00733F61" w:rsidRDefault="00733F61" w:rsidP="008D50E0">
      <w:pPr>
        <w:tabs>
          <w:tab w:val="right" w:pos="9355"/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1, 2  и 3 -- </w:t>
      </w:r>
      <w:r w:rsidRPr="00EE7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Наносекундные схемы</w:t>
      </w:r>
      <w:r w:rsidRPr="00EE788A">
        <w:rPr>
          <w:rFonts w:ascii="Times New Roman" w:hAnsi="Times New Roman" w:cs="Times New Roman"/>
          <w:sz w:val="24"/>
          <w:szCs w:val="24"/>
        </w:rPr>
        <w:t xml:space="preserve"> совпадений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52EA8C" w14:textId="77777777" w:rsidR="00733F61" w:rsidRPr="00733F61" w:rsidRDefault="00733F61" w:rsidP="008D50E0">
      <w:pPr>
        <w:tabs>
          <w:tab w:val="right" w:pos="9355"/>
          <w:tab w:val="left" w:pos="9498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4 --</w:t>
      </w:r>
      <w:r w:rsidRPr="00733F61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Блок записи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70966C" w14:textId="77777777" w:rsidR="005637CE" w:rsidRDefault="005637CE" w:rsidP="00C22D1B">
      <w:pPr>
        <w:pStyle w:val="ListParagraph"/>
        <w:tabs>
          <w:tab w:val="right" w:pos="9355"/>
          <w:tab w:val="left" w:pos="9498"/>
        </w:tabs>
        <w:suppressAutoHyphens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B478787" w14:textId="722B54D5" w:rsidR="005637CE" w:rsidRDefault="005637CE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AF5E1F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5EA6EA9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DA43092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EE82F86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F830218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FF43B8C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79D21D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227B627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883E4D6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6EECA72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1D9560D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9C6F403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C74036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226F4CC" w14:textId="5371A9B3" w:rsidR="005637CE" w:rsidRDefault="00626EA1" w:rsidP="00626EA1">
      <w:pPr>
        <w:pStyle w:val="ListParagraph"/>
        <w:tabs>
          <w:tab w:val="right" w:pos="9355"/>
          <w:tab w:val="left" w:pos="9498"/>
        </w:tabs>
        <w:suppressAutoHyphens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1B1C949E" wp14:editId="6F97DC21">
            <wp:extent cx="4483735" cy="3256286"/>
            <wp:effectExtent l="0" t="0" r="1206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176" cy="325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E127C" w14:textId="77777777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Рис. 1. Блок-схема устройства с низким фоном для обнаружения минимально ионизирующих заряженных частиц. </w:t>
      </w:r>
    </w:p>
    <w:p w14:paraId="5A0F37B5" w14:textId="4D553328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Вакуумный корпус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0D5B93B8" w14:textId="7450081F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2 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 Верхн</w:t>
      </w:r>
      <w:r w:rsidRPr="00F52C6D">
        <w:rPr>
          <w:rFonts w:ascii="Times New Roman" w:hAnsi="Times New Roman" w:cs="Times New Roman"/>
          <w:sz w:val="24"/>
          <w:szCs w:val="24"/>
        </w:rPr>
        <w:t xml:space="preserve">яя сборка 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микроканальных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пластин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23AFC" w14:textId="3D548932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3</w:t>
      </w:r>
      <w:r w:rsidR="00E56870" w:rsidRPr="00F52C6D">
        <w:rPr>
          <w:rFonts w:ascii="Times New Roman" w:hAnsi="Times New Roman" w:cs="Times New Roman"/>
          <w:sz w:val="24"/>
          <w:szCs w:val="24"/>
        </w:rPr>
        <w:t xml:space="preserve"> -- Анод верхней  сборки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45418856" w14:textId="6F20076C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4 --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C6D">
        <w:rPr>
          <w:rFonts w:ascii="Times New Roman" w:hAnsi="Times New Roman" w:cs="Times New Roman"/>
          <w:sz w:val="24"/>
          <w:szCs w:val="24"/>
        </w:rPr>
        <w:t>Нижнняя</w:t>
      </w:r>
      <w:proofErr w:type="spellEnd"/>
      <w:r w:rsidRPr="00F52C6D">
        <w:rPr>
          <w:rFonts w:ascii="Times New Roman" w:hAnsi="Times New Roman" w:cs="Times New Roman"/>
          <w:sz w:val="24"/>
          <w:szCs w:val="24"/>
        </w:rPr>
        <w:t xml:space="preserve"> сборка  микроканальных пластин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85891" w14:textId="3AC9A648" w:rsidR="00E56870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5 --  </w:t>
      </w:r>
      <w:r w:rsidR="00E56870" w:rsidRPr="00F52C6D">
        <w:rPr>
          <w:rFonts w:ascii="Times New Roman" w:hAnsi="Times New Roman" w:cs="Times New Roman"/>
          <w:sz w:val="24"/>
          <w:szCs w:val="24"/>
        </w:rPr>
        <w:t>Анод нижней  сборки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6FEFBFF9" w14:textId="64FCEF4C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6 и 7  -- </w:t>
      </w:r>
      <w:r w:rsidR="00152745" w:rsidRPr="00F52C6D">
        <w:rPr>
          <w:rFonts w:ascii="Times New Roman" w:hAnsi="Times New Roman" w:cs="Times New Roman"/>
          <w:sz w:val="24"/>
          <w:szCs w:val="24"/>
        </w:rPr>
        <w:t>Линии передачи сигнал</w:t>
      </w:r>
      <w:r w:rsidRPr="00F52C6D">
        <w:rPr>
          <w:rFonts w:ascii="Times New Roman" w:hAnsi="Times New Roman" w:cs="Times New Roman"/>
          <w:sz w:val="24"/>
          <w:szCs w:val="24"/>
        </w:rPr>
        <w:t>ов с анодов МКП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9B818" w14:textId="567519F7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8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и</w:t>
      </w:r>
      <w:r w:rsidRPr="00F52C6D">
        <w:rPr>
          <w:rFonts w:ascii="Times New Roman" w:hAnsi="Times New Roman" w:cs="Times New Roman"/>
          <w:sz w:val="24"/>
          <w:szCs w:val="24"/>
        </w:rPr>
        <w:t xml:space="preserve"> 9 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-- Линии передачи сигналов с нижних поверхностей  МКП сборок;</w:t>
      </w:r>
    </w:p>
    <w:p w14:paraId="1BEBF938" w14:textId="6571ED06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10 и 11 </w:t>
      </w:r>
      <w:r w:rsidR="00152745" w:rsidRPr="00F52C6D">
        <w:rPr>
          <w:rFonts w:ascii="Times New Roman" w:hAnsi="Times New Roman" w:cs="Times New Roman"/>
          <w:sz w:val="24"/>
          <w:szCs w:val="24"/>
        </w:rPr>
        <w:t>— Вакуумные разъемы</w:t>
      </w:r>
      <w:r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9F4B7" w14:textId="5E9EE648" w:rsidR="00F52C6D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12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и </w:t>
      </w:r>
      <w:r w:rsidRPr="00F52C6D">
        <w:rPr>
          <w:rFonts w:ascii="Times New Roman" w:hAnsi="Times New Roman" w:cs="Times New Roman"/>
          <w:sz w:val="24"/>
          <w:szCs w:val="24"/>
        </w:rPr>
        <w:t>13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— Быстродействующие компараторы</w:t>
      </w:r>
      <w:r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2FC50" w14:textId="10F52F9A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14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— Схема </w:t>
      </w:r>
      <w:r w:rsidRPr="00F52C6D">
        <w:rPr>
          <w:rFonts w:ascii="Times New Roman" w:hAnsi="Times New Roman" w:cs="Times New Roman"/>
          <w:sz w:val="24"/>
          <w:szCs w:val="24"/>
        </w:rPr>
        <w:t>наносекундных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совпадени</w:t>
      </w:r>
      <w:r w:rsidRPr="00F52C6D">
        <w:rPr>
          <w:rFonts w:ascii="Times New Roman" w:hAnsi="Times New Roman" w:cs="Times New Roman"/>
          <w:sz w:val="24"/>
          <w:szCs w:val="24"/>
        </w:rPr>
        <w:t>й;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02BAF" w14:textId="292FD973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</w:t>
      </w:r>
      <w:r w:rsidR="00F52C6D" w:rsidRPr="00F52C6D">
        <w:rPr>
          <w:rFonts w:ascii="Times New Roman" w:hAnsi="Times New Roman" w:cs="Times New Roman"/>
          <w:sz w:val="24"/>
          <w:szCs w:val="24"/>
        </w:rPr>
        <w:t>5</w:t>
      </w:r>
      <w:r w:rsidRPr="00F52C6D">
        <w:rPr>
          <w:rFonts w:ascii="Times New Roman" w:hAnsi="Times New Roman" w:cs="Times New Roman"/>
          <w:sz w:val="24"/>
          <w:szCs w:val="24"/>
        </w:rPr>
        <w:t xml:space="preserve"> — Блок записи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3B8A1D23" w14:textId="2BB5D497" w:rsidR="005637CE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16</w:t>
      </w:r>
      <w:r w:rsidR="00E56870" w:rsidRPr="00F52C6D">
        <w:rPr>
          <w:rFonts w:ascii="Times New Roman" w:hAnsi="Times New Roman" w:cs="Times New Roman"/>
          <w:sz w:val="24"/>
          <w:szCs w:val="24"/>
        </w:rPr>
        <w:t xml:space="preserve">  --</w:t>
      </w:r>
      <w:r w:rsidRPr="00F52C6D">
        <w:rPr>
          <w:rFonts w:ascii="Times New Roman" w:hAnsi="Times New Roman" w:cs="Times New Roman"/>
          <w:sz w:val="24"/>
          <w:szCs w:val="24"/>
        </w:rPr>
        <w:t xml:space="preserve"> Высоковольтный делитель.</w:t>
      </w:r>
    </w:p>
    <w:p w14:paraId="3C8C9830" w14:textId="35679DFA" w:rsidR="005637CE" w:rsidRPr="00EE788A" w:rsidRDefault="00626EA1" w:rsidP="00626EA1">
      <w:pPr>
        <w:pStyle w:val="ListParagraph"/>
        <w:tabs>
          <w:tab w:val="right" w:pos="9355"/>
          <w:tab w:val="left" w:pos="9498"/>
        </w:tabs>
        <w:suppressAutoHyphens/>
        <w:ind w:left="1211" w:hanging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4329348" wp14:editId="6B3B9341">
            <wp:extent cx="6120765" cy="5095537"/>
            <wp:effectExtent l="0" t="0" r="635" b="1016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09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466C" w14:textId="77777777" w:rsidR="00C64021" w:rsidRDefault="00C64021" w:rsidP="00B92743">
      <w:pPr>
        <w:tabs>
          <w:tab w:val="right" w:pos="9355"/>
          <w:tab w:val="left" w:pos="9498"/>
        </w:tabs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14:paraId="695DF057" w14:textId="77777777" w:rsidR="00F52C6D" w:rsidRDefault="00F52C6D" w:rsidP="00F52C6D">
      <w:pPr>
        <w:tabs>
          <w:tab w:val="right" w:pos="9355"/>
          <w:tab w:val="left" w:pos="9498"/>
        </w:tabs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C34BA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34BA">
        <w:rPr>
          <w:rFonts w:ascii="Times New Roman" w:hAnsi="Times New Roman" w:cs="Times New Roman"/>
          <w:sz w:val="24"/>
          <w:szCs w:val="24"/>
        </w:rPr>
        <w:t xml:space="preserve">. Блок схема проверки </w:t>
      </w:r>
      <w:r w:rsidRPr="00CC34BA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устройства с низким фоном для регистрации минимально ионизирующих  заряженных частиц с помощью космических мюонов.</w:t>
      </w:r>
    </w:p>
    <w:p w14:paraId="6814787D" w14:textId="77777777" w:rsidR="00733F61" w:rsidRDefault="00F52C6D" w:rsidP="00733F61">
      <w:pPr>
        <w:tabs>
          <w:tab w:val="right" w:pos="9355"/>
          <w:tab w:val="left" w:pos="9498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</w:t>
      </w:r>
      <w:r w:rsidR="00733F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1, 2  и 3 -- </w:t>
      </w:r>
      <w:r w:rsidRPr="00EE788A">
        <w:rPr>
          <w:rFonts w:ascii="Times New Roman" w:hAnsi="Times New Roman" w:cs="Times New Roman"/>
          <w:sz w:val="24"/>
          <w:szCs w:val="24"/>
        </w:rPr>
        <w:t xml:space="preserve"> </w:t>
      </w:r>
      <w:r w:rsidR="00733F61">
        <w:rPr>
          <w:rFonts w:ascii="Times New Roman" w:hAnsi="Times New Roman" w:cs="Times New Roman"/>
          <w:sz w:val="24"/>
          <w:szCs w:val="24"/>
        </w:rPr>
        <w:t>Наносекундные схемы</w:t>
      </w:r>
      <w:r w:rsidRPr="00EE788A">
        <w:rPr>
          <w:rFonts w:ascii="Times New Roman" w:hAnsi="Times New Roman" w:cs="Times New Roman"/>
          <w:sz w:val="24"/>
          <w:szCs w:val="24"/>
        </w:rPr>
        <w:t xml:space="preserve"> совпадений</w:t>
      </w:r>
      <w:r w:rsidR="00733F61">
        <w:rPr>
          <w:rFonts w:ascii="Times New Roman" w:hAnsi="Times New Roman" w:cs="Times New Roman"/>
          <w:sz w:val="24"/>
          <w:szCs w:val="24"/>
        </w:rPr>
        <w:t>;</w:t>
      </w:r>
    </w:p>
    <w:p w14:paraId="2B3BA40F" w14:textId="2A11A69F" w:rsidR="00733F61" w:rsidRPr="00733F61" w:rsidRDefault="00733F61" w:rsidP="00733F61">
      <w:pPr>
        <w:tabs>
          <w:tab w:val="right" w:pos="9355"/>
          <w:tab w:val="left" w:pos="9498"/>
        </w:tabs>
        <w:suppressAutoHyphens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4 --</w:t>
      </w:r>
      <w:r w:rsidRPr="00733F61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Блок записи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5C2B62" w14:textId="55F935B4" w:rsidR="00733F61" w:rsidRDefault="00733F61" w:rsidP="00733F61">
      <w:pPr>
        <w:tabs>
          <w:tab w:val="right" w:pos="9355"/>
          <w:tab w:val="left" w:pos="9498"/>
        </w:tabs>
        <w:suppressAutoHyphens/>
        <w:ind w:left="1134"/>
        <w:rPr>
          <w:rFonts w:ascii="Times New Roman" w:hAnsi="Times New Roman" w:cs="Times New Roman"/>
          <w:sz w:val="24"/>
          <w:szCs w:val="24"/>
        </w:rPr>
      </w:pPr>
    </w:p>
    <w:p w14:paraId="06543404" w14:textId="77777777" w:rsidR="00733F61" w:rsidRDefault="00733F61" w:rsidP="00733F61">
      <w:pPr>
        <w:tabs>
          <w:tab w:val="right" w:pos="9355"/>
          <w:tab w:val="left" w:pos="9498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2A158709" w14:textId="3B46A361" w:rsidR="00C64021" w:rsidRDefault="00733F61" w:rsidP="00BD7B15">
      <w:pPr>
        <w:tabs>
          <w:tab w:val="right" w:pos="9355"/>
          <w:tab w:val="left" w:pos="9498"/>
        </w:tabs>
        <w:suppressAutoHyphens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16EA2A08" w14:textId="1E8DA6D9" w:rsidR="00B366E7" w:rsidRPr="00B366E7" w:rsidRDefault="00B366E7" w:rsidP="00B92743">
      <w:pPr>
        <w:tabs>
          <w:tab w:val="left" w:pos="9498"/>
        </w:tabs>
        <w:ind w:firstLine="567"/>
        <w:rPr>
          <w:b/>
        </w:rPr>
      </w:pPr>
    </w:p>
    <w:sectPr w:rsidR="00B366E7" w:rsidRPr="00B366E7" w:rsidSect="000450BD">
      <w:headerReference w:type="default" r:id="rId12"/>
      <w:pgSz w:w="11906" w:h="16838"/>
      <w:pgMar w:top="1276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44C84" w14:textId="77777777" w:rsidR="00746701" w:rsidRDefault="00746701" w:rsidP="00E15356">
      <w:pPr>
        <w:spacing w:after="0" w:line="240" w:lineRule="auto"/>
      </w:pPr>
      <w:r>
        <w:separator/>
      </w:r>
    </w:p>
  </w:endnote>
  <w:endnote w:type="continuationSeparator" w:id="0">
    <w:p w14:paraId="3E0477E5" w14:textId="77777777" w:rsidR="00746701" w:rsidRDefault="00746701" w:rsidP="00E1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FTI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ton-Italic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SFRM1200">
    <w:altName w:val="Arial Unicode MS"/>
    <w:panose1 w:val="00000000000000000000"/>
    <w:charset w:val="CC"/>
    <w:family w:val="auto"/>
    <w:notTrueType/>
    <w:pitch w:val="default"/>
    <w:sig w:usb0="00000001" w:usb1="08080000" w:usb2="00000010" w:usb3="00000000" w:csb0="00100004" w:csb1="00000000"/>
  </w:font>
  <w:font w:name="SFRM109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RM1440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93903" w14:textId="77777777" w:rsidR="00746701" w:rsidRDefault="00746701" w:rsidP="00E15356">
      <w:pPr>
        <w:spacing w:after="0" w:line="240" w:lineRule="auto"/>
      </w:pPr>
      <w:r>
        <w:separator/>
      </w:r>
    </w:p>
  </w:footnote>
  <w:footnote w:type="continuationSeparator" w:id="0">
    <w:p w14:paraId="1BDD4A22" w14:textId="77777777" w:rsidR="00746701" w:rsidRDefault="00746701" w:rsidP="00E1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356770"/>
      <w:docPartObj>
        <w:docPartGallery w:val="Page Numbers (Top of Page)"/>
        <w:docPartUnique/>
      </w:docPartObj>
    </w:sdtPr>
    <w:sdtContent>
      <w:p w14:paraId="4000A8D3" w14:textId="77777777" w:rsidR="00746701" w:rsidRDefault="00746701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D61">
          <w:rPr>
            <w:noProof/>
          </w:rPr>
          <w:t>4</w:t>
        </w:r>
        <w:r>
          <w:fldChar w:fldCharType="end"/>
        </w:r>
      </w:p>
    </w:sdtContent>
  </w:sdt>
  <w:p w14:paraId="74596BF5" w14:textId="77777777" w:rsidR="00746701" w:rsidRDefault="007467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BAF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CB3F54"/>
    <w:multiLevelType w:val="hybridMultilevel"/>
    <w:tmpl w:val="1754792E"/>
    <w:lvl w:ilvl="0" w:tplc="6CF675EC">
      <w:start w:val="1"/>
      <w:numFmt w:val="decimal"/>
      <w:lvlText w:val="%1."/>
      <w:lvlJc w:val="left"/>
      <w:pPr>
        <w:ind w:left="1070" w:hanging="360"/>
      </w:pPr>
      <w:rPr>
        <w:rFonts w:ascii="Times New Roman" w:eastAsia="SFTI1200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003A30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221D47"/>
    <w:multiLevelType w:val="hybridMultilevel"/>
    <w:tmpl w:val="250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D7569"/>
    <w:multiLevelType w:val="hybridMultilevel"/>
    <w:tmpl w:val="46B60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129CE"/>
    <w:multiLevelType w:val="multilevel"/>
    <w:tmpl w:val="A97A2FD8"/>
    <w:numStyleLink w:val="2"/>
  </w:abstractNum>
  <w:abstractNum w:abstractNumId="6">
    <w:nsid w:val="23FF13D5"/>
    <w:multiLevelType w:val="multilevel"/>
    <w:tmpl w:val="06B6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B033FED"/>
    <w:multiLevelType w:val="hybridMultilevel"/>
    <w:tmpl w:val="FF3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924EE"/>
    <w:multiLevelType w:val="hybridMultilevel"/>
    <w:tmpl w:val="EC1C6E30"/>
    <w:lvl w:ilvl="0" w:tplc="4A7846A8">
      <w:start w:val="10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1AA1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3C96A3A"/>
    <w:multiLevelType w:val="hybridMultilevel"/>
    <w:tmpl w:val="A7446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083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8932DEA"/>
    <w:multiLevelType w:val="hybridMultilevel"/>
    <w:tmpl w:val="6ACA495A"/>
    <w:lvl w:ilvl="0" w:tplc="8E086580">
      <w:start w:val="7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10740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B1E34AD"/>
    <w:multiLevelType w:val="hybridMultilevel"/>
    <w:tmpl w:val="C78277F6"/>
    <w:lvl w:ilvl="0" w:tplc="4B0A1966">
      <w:start w:val="1"/>
      <w:numFmt w:val="decimal"/>
      <w:lvlText w:val="%1."/>
      <w:lvlJc w:val="left"/>
      <w:pPr>
        <w:ind w:left="720" w:hanging="360"/>
      </w:pPr>
      <w:rPr>
        <w:rFonts w:ascii="Times New Roman" w:eastAsia="SFTI1200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E3850"/>
    <w:multiLevelType w:val="hybridMultilevel"/>
    <w:tmpl w:val="CB24C940"/>
    <w:lvl w:ilvl="0" w:tplc="1EF066CA">
      <w:start w:val="1"/>
      <w:numFmt w:val="decimal"/>
      <w:lvlText w:val="%1."/>
      <w:lvlJc w:val="left"/>
      <w:pPr>
        <w:ind w:left="1437" w:hanging="870"/>
      </w:pPr>
      <w:rPr>
        <w:rFonts w:ascii="Times New Roman" w:eastAsia="SFTI1200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F61594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52FD7CAF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553F0CFC"/>
    <w:multiLevelType w:val="hybridMultilevel"/>
    <w:tmpl w:val="A97A2FD8"/>
    <w:styleLink w:val="2"/>
    <w:lvl w:ilvl="0" w:tplc="BD48E7A4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52C7A6">
      <w:start w:val="1"/>
      <w:numFmt w:val="decimal"/>
      <w:lvlText w:val="%2)"/>
      <w:lvlJc w:val="left"/>
      <w:pPr>
        <w:tabs>
          <w:tab w:val="left" w:pos="720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C86754">
      <w:start w:val="1"/>
      <w:numFmt w:val="decimal"/>
      <w:lvlText w:val="%3)"/>
      <w:lvlJc w:val="left"/>
      <w:pPr>
        <w:tabs>
          <w:tab w:val="left" w:pos="720"/>
        </w:tabs>
        <w:ind w:left="21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B6E7AA">
      <w:start w:val="1"/>
      <w:numFmt w:val="decimal"/>
      <w:lvlText w:val="%4)"/>
      <w:lvlJc w:val="left"/>
      <w:pPr>
        <w:tabs>
          <w:tab w:val="left" w:pos="720"/>
        </w:tabs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70D9EC">
      <w:start w:val="1"/>
      <w:numFmt w:val="decimal"/>
      <w:lvlText w:val="%5)"/>
      <w:lvlJc w:val="left"/>
      <w:pPr>
        <w:tabs>
          <w:tab w:val="left" w:pos="720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A88384">
      <w:start w:val="1"/>
      <w:numFmt w:val="decimal"/>
      <w:lvlText w:val="%6)"/>
      <w:lvlJc w:val="left"/>
      <w:pPr>
        <w:tabs>
          <w:tab w:val="left" w:pos="720"/>
        </w:tabs>
        <w:ind w:left="43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3C31E2">
      <w:start w:val="1"/>
      <w:numFmt w:val="decimal"/>
      <w:lvlText w:val="%7)"/>
      <w:lvlJc w:val="left"/>
      <w:pPr>
        <w:tabs>
          <w:tab w:val="left" w:pos="720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96A0A6">
      <w:start w:val="1"/>
      <w:numFmt w:val="decimal"/>
      <w:lvlText w:val="%8)"/>
      <w:lvlJc w:val="left"/>
      <w:pPr>
        <w:tabs>
          <w:tab w:val="left" w:pos="720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16391A">
      <w:start w:val="1"/>
      <w:numFmt w:val="decimal"/>
      <w:lvlText w:val="%9)"/>
      <w:lvlJc w:val="left"/>
      <w:pPr>
        <w:tabs>
          <w:tab w:val="left" w:pos="720"/>
        </w:tabs>
        <w:ind w:left="64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DE56BB1"/>
    <w:multiLevelType w:val="hybridMultilevel"/>
    <w:tmpl w:val="3828CBA8"/>
    <w:lvl w:ilvl="0" w:tplc="02BAF7D4">
      <w:start w:val="5"/>
      <w:numFmt w:val="decimal"/>
      <w:lvlText w:val="%1"/>
      <w:lvlJc w:val="left"/>
      <w:pPr>
        <w:ind w:left="108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EA1202"/>
    <w:multiLevelType w:val="hybridMultilevel"/>
    <w:tmpl w:val="4822D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A2983"/>
    <w:multiLevelType w:val="hybridMultilevel"/>
    <w:tmpl w:val="DFF694B2"/>
    <w:lvl w:ilvl="0" w:tplc="4F7CD93E">
      <w:start w:val="14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06FA6"/>
    <w:multiLevelType w:val="multilevel"/>
    <w:tmpl w:val="2122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024A6B"/>
    <w:multiLevelType w:val="hybridMultilevel"/>
    <w:tmpl w:val="250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D4973"/>
    <w:multiLevelType w:val="hybridMultilevel"/>
    <w:tmpl w:val="FF3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033EC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3"/>
  </w:num>
  <w:num w:numId="6">
    <w:abstractNumId w:val="22"/>
  </w:num>
  <w:num w:numId="7">
    <w:abstractNumId w:val="4"/>
  </w:num>
  <w:num w:numId="8">
    <w:abstractNumId w:val="10"/>
  </w:num>
  <w:num w:numId="9">
    <w:abstractNumId w:val="1"/>
  </w:num>
  <w:num w:numId="10">
    <w:abstractNumId w:val="20"/>
  </w:num>
  <w:num w:numId="11">
    <w:abstractNumId w:val="12"/>
  </w:num>
  <w:num w:numId="12">
    <w:abstractNumId w:val="8"/>
  </w:num>
  <w:num w:numId="13">
    <w:abstractNumId w:val="21"/>
  </w:num>
  <w:num w:numId="14">
    <w:abstractNumId w:val="19"/>
  </w:num>
  <w:num w:numId="15">
    <w:abstractNumId w:val="3"/>
  </w:num>
  <w:num w:numId="16">
    <w:abstractNumId w:val="25"/>
  </w:num>
  <w:num w:numId="17">
    <w:abstractNumId w:val="17"/>
  </w:num>
  <w:num w:numId="18">
    <w:abstractNumId w:val="11"/>
  </w:num>
  <w:num w:numId="19">
    <w:abstractNumId w:val="16"/>
  </w:num>
  <w:num w:numId="20">
    <w:abstractNumId w:val="9"/>
  </w:num>
  <w:num w:numId="21">
    <w:abstractNumId w:val="24"/>
  </w:num>
  <w:num w:numId="22">
    <w:abstractNumId w:val="2"/>
  </w:num>
  <w:num w:numId="23">
    <w:abstractNumId w:val="7"/>
  </w:num>
  <w:num w:numId="24">
    <w:abstractNumId w:val="0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73"/>
    <w:rsid w:val="00002D51"/>
    <w:rsid w:val="000045F6"/>
    <w:rsid w:val="00007D7F"/>
    <w:rsid w:val="0001305E"/>
    <w:rsid w:val="0001774B"/>
    <w:rsid w:val="00020527"/>
    <w:rsid w:val="00026780"/>
    <w:rsid w:val="00027580"/>
    <w:rsid w:val="000322EC"/>
    <w:rsid w:val="00032A75"/>
    <w:rsid w:val="00033F17"/>
    <w:rsid w:val="000367A7"/>
    <w:rsid w:val="0004256E"/>
    <w:rsid w:val="0004276B"/>
    <w:rsid w:val="000450BD"/>
    <w:rsid w:val="0004604C"/>
    <w:rsid w:val="00050E9B"/>
    <w:rsid w:val="00054F3B"/>
    <w:rsid w:val="000632A9"/>
    <w:rsid w:val="00065D4D"/>
    <w:rsid w:val="00071DE2"/>
    <w:rsid w:val="00074307"/>
    <w:rsid w:val="00075673"/>
    <w:rsid w:val="00082B0E"/>
    <w:rsid w:val="000862C6"/>
    <w:rsid w:val="00090DAE"/>
    <w:rsid w:val="00092971"/>
    <w:rsid w:val="00095731"/>
    <w:rsid w:val="0009787F"/>
    <w:rsid w:val="000A1437"/>
    <w:rsid w:val="000A1D2C"/>
    <w:rsid w:val="000A37FB"/>
    <w:rsid w:val="000A612D"/>
    <w:rsid w:val="000B59F5"/>
    <w:rsid w:val="000C49A8"/>
    <w:rsid w:val="000C500A"/>
    <w:rsid w:val="000D0AFA"/>
    <w:rsid w:val="000D1734"/>
    <w:rsid w:val="000D2EBD"/>
    <w:rsid w:val="000D3531"/>
    <w:rsid w:val="000D3A8E"/>
    <w:rsid w:val="000D4AE4"/>
    <w:rsid w:val="000D5EE4"/>
    <w:rsid w:val="000D60B2"/>
    <w:rsid w:val="000E1E0C"/>
    <w:rsid w:val="000E3127"/>
    <w:rsid w:val="000E5421"/>
    <w:rsid w:val="000F01BE"/>
    <w:rsid w:val="000F170C"/>
    <w:rsid w:val="000F19EF"/>
    <w:rsid w:val="000F3D45"/>
    <w:rsid w:val="000F4939"/>
    <w:rsid w:val="00100E3F"/>
    <w:rsid w:val="00102378"/>
    <w:rsid w:val="00103227"/>
    <w:rsid w:val="001069BC"/>
    <w:rsid w:val="00106B15"/>
    <w:rsid w:val="001117E8"/>
    <w:rsid w:val="00114050"/>
    <w:rsid w:val="00116819"/>
    <w:rsid w:val="00121C45"/>
    <w:rsid w:val="00122047"/>
    <w:rsid w:val="00122D70"/>
    <w:rsid w:val="00124FA4"/>
    <w:rsid w:val="00126515"/>
    <w:rsid w:val="001317E6"/>
    <w:rsid w:val="00141BCD"/>
    <w:rsid w:val="00145D13"/>
    <w:rsid w:val="00152745"/>
    <w:rsid w:val="00156B4B"/>
    <w:rsid w:val="0015744A"/>
    <w:rsid w:val="0016240F"/>
    <w:rsid w:val="00170008"/>
    <w:rsid w:val="001709EA"/>
    <w:rsid w:val="00175067"/>
    <w:rsid w:val="001774D4"/>
    <w:rsid w:val="00182FBB"/>
    <w:rsid w:val="00186040"/>
    <w:rsid w:val="00190232"/>
    <w:rsid w:val="001904E4"/>
    <w:rsid w:val="00190534"/>
    <w:rsid w:val="00191940"/>
    <w:rsid w:val="001A33A9"/>
    <w:rsid w:val="001A4F24"/>
    <w:rsid w:val="001A6304"/>
    <w:rsid w:val="001A7E40"/>
    <w:rsid w:val="001B1AE7"/>
    <w:rsid w:val="001B2CE7"/>
    <w:rsid w:val="001B3591"/>
    <w:rsid w:val="001B5240"/>
    <w:rsid w:val="001B6D32"/>
    <w:rsid w:val="001C0565"/>
    <w:rsid w:val="001C603E"/>
    <w:rsid w:val="001C60E6"/>
    <w:rsid w:val="001D5D38"/>
    <w:rsid w:val="001E0583"/>
    <w:rsid w:val="001E1201"/>
    <w:rsid w:val="001E326A"/>
    <w:rsid w:val="001E7A29"/>
    <w:rsid w:val="001F1584"/>
    <w:rsid w:val="001F21D0"/>
    <w:rsid w:val="001F22B3"/>
    <w:rsid w:val="001F4023"/>
    <w:rsid w:val="001F570B"/>
    <w:rsid w:val="001F69BE"/>
    <w:rsid w:val="001F7FA3"/>
    <w:rsid w:val="002000DC"/>
    <w:rsid w:val="00203AB3"/>
    <w:rsid w:val="00206892"/>
    <w:rsid w:val="00206952"/>
    <w:rsid w:val="0021186E"/>
    <w:rsid w:val="002122C6"/>
    <w:rsid w:val="00215AB0"/>
    <w:rsid w:val="00215ECB"/>
    <w:rsid w:val="002166B5"/>
    <w:rsid w:val="00224F54"/>
    <w:rsid w:val="002258FB"/>
    <w:rsid w:val="00230901"/>
    <w:rsid w:val="00232512"/>
    <w:rsid w:val="00233C1D"/>
    <w:rsid w:val="00234192"/>
    <w:rsid w:val="00235DFF"/>
    <w:rsid w:val="00236133"/>
    <w:rsid w:val="002368D9"/>
    <w:rsid w:val="00236973"/>
    <w:rsid w:val="00243B0F"/>
    <w:rsid w:val="00244E1D"/>
    <w:rsid w:val="0024561B"/>
    <w:rsid w:val="002475B7"/>
    <w:rsid w:val="0025061E"/>
    <w:rsid w:val="00256D97"/>
    <w:rsid w:val="002701A2"/>
    <w:rsid w:val="0027177D"/>
    <w:rsid w:val="0027791D"/>
    <w:rsid w:val="00277B75"/>
    <w:rsid w:val="00284233"/>
    <w:rsid w:val="00285FD9"/>
    <w:rsid w:val="00291E1B"/>
    <w:rsid w:val="002958DA"/>
    <w:rsid w:val="00297086"/>
    <w:rsid w:val="002A3C2A"/>
    <w:rsid w:val="002B0A94"/>
    <w:rsid w:val="002B3E19"/>
    <w:rsid w:val="002B7038"/>
    <w:rsid w:val="002C333C"/>
    <w:rsid w:val="002C3892"/>
    <w:rsid w:val="002C3A5E"/>
    <w:rsid w:val="002C56AA"/>
    <w:rsid w:val="002C6F95"/>
    <w:rsid w:val="002C780B"/>
    <w:rsid w:val="002C7B25"/>
    <w:rsid w:val="002D10D9"/>
    <w:rsid w:val="002D219F"/>
    <w:rsid w:val="002E0530"/>
    <w:rsid w:val="002E09A2"/>
    <w:rsid w:val="002E2F2A"/>
    <w:rsid w:val="002E3FD6"/>
    <w:rsid w:val="002E4C4E"/>
    <w:rsid w:val="002E5697"/>
    <w:rsid w:val="002F1B3B"/>
    <w:rsid w:val="002F3AAD"/>
    <w:rsid w:val="002F4A35"/>
    <w:rsid w:val="00300882"/>
    <w:rsid w:val="003020E5"/>
    <w:rsid w:val="00302A6D"/>
    <w:rsid w:val="003042FD"/>
    <w:rsid w:val="00305086"/>
    <w:rsid w:val="003059A7"/>
    <w:rsid w:val="00307F7F"/>
    <w:rsid w:val="003119DD"/>
    <w:rsid w:val="00312136"/>
    <w:rsid w:val="00324853"/>
    <w:rsid w:val="00330368"/>
    <w:rsid w:val="00330436"/>
    <w:rsid w:val="003316D2"/>
    <w:rsid w:val="00333EC3"/>
    <w:rsid w:val="0033484F"/>
    <w:rsid w:val="0033745D"/>
    <w:rsid w:val="0035023C"/>
    <w:rsid w:val="00350567"/>
    <w:rsid w:val="00353484"/>
    <w:rsid w:val="00355497"/>
    <w:rsid w:val="0036478E"/>
    <w:rsid w:val="003714BC"/>
    <w:rsid w:val="00375CCB"/>
    <w:rsid w:val="00377889"/>
    <w:rsid w:val="00383019"/>
    <w:rsid w:val="00383A24"/>
    <w:rsid w:val="00390978"/>
    <w:rsid w:val="003915CF"/>
    <w:rsid w:val="00395F6C"/>
    <w:rsid w:val="003A3D8A"/>
    <w:rsid w:val="003A42DC"/>
    <w:rsid w:val="003A79D3"/>
    <w:rsid w:val="003B1587"/>
    <w:rsid w:val="003D4BB0"/>
    <w:rsid w:val="003E0251"/>
    <w:rsid w:val="003E5462"/>
    <w:rsid w:val="003E782B"/>
    <w:rsid w:val="003E7CB3"/>
    <w:rsid w:val="003F0D16"/>
    <w:rsid w:val="003F28CF"/>
    <w:rsid w:val="003F2C7C"/>
    <w:rsid w:val="003F4878"/>
    <w:rsid w:val="003F4A78"/>
    <w:rsid w:val="003F4CC3"/>
    <w:rsid w:val="004000AA"/>
    <w:rsid w:val="00404A52"/>
    <w:rsid w:val="0041234A"/>
    <w:rsid w:val="0041319C"/>
    <w:rsid w:val="00414D53"/>
    <w:rsid w:val="0041588A"/>
    <w:rsid w:val="00421E0E"/>
    <w:rsid w:val="0043156A"/>
    <w:rsid w:val="00432EFE"/>
    <w:rsid w:val="004336D0"/>
    <w:rsid w:val="0044123B"/>
    <w:rsid w:val="00443131"/>
    <w:rsid w:val="00443FA6"/>
    <w:rsid w:val="00444CF9"/>
    <w:rsid w:val="00445C30"/>
    <w:rsid w:val="00447A95"/>
    <w:rsid w:val="0045164C"/>
    <w:rsid w:val="00451CE3"/>
    <w:rsid w:val="004549EB"/>
    <w:rsid w:val="004561CC"/>
    <w:rsid w:val="004576CD"/>
    <w:rsid w:val="00461D63"/>
    <w:rsid w:val="00462C54"/>
    <w:rsid w:val="00462E50"/>
    <w:rsid w:val="004667CB"/>
    <w:rsid w:val="00467482"/>
    <w:rsid w:val="004735D9"/>
    <w:rsid w:val="00473F1A"/>
    <w:rsid w:val="00474DD5"/>
    <w:rsid w:val="00477C53"/>
    <w:rsid w:val="0048054C"/>
    <w:rsid w:val="0048134A"/>
    <w:rsid w:val="0048184F"/>
    <w:rsid w:val="0048315E"/>
    <w:rsid w:val="004855CB"/>
    <w:rsid w:val="00485636"/>
    <w:rsid w:val="00485651"/>
    <w:rsid w:val="00486101"/>
    <w:rsid w:val="00487DE0"/>
    <w:rsid w:val="00491956"/>
    <w:rsid w:val="0049544F"/>
    <w:rsid w:val="004A1204"/>
    <w:rsid w:val="004A3114"/>
    <w:rsid w:val="004A6A77"/>
    <w:rsid w:val="004A6B21"/>
    <w:rsid w:val="004C005D"/>
    <w:rsid w:val="004C4021"/>
    <w:rsid w:val="004C4221"/>
    <w:rsid w:val="004C42BE"/>
    <w:rsid w:val="004C5D97"/>
    <w:rsid w:val="004C7C51"/>
    <w:rsid w:val="004C7F75"/>
    <w:rsid w:val="004D0328"/>
    <w:rsid w:val="004D3C9E"/>
    <w:rsid w:val="004D4EF7"/>
    <w:rsid w:val="004D5FBB"/>
    <w:rsid w:val="004E2095"/>
    <w:rsid w:val="004E640F"/>
    <w:rsid w:val="004F2ED5"/>
    <w:rsid w:val="004F387B"/>
    <w:rsid w:val="004F3C97"/>
    <w:rsid w:val="004F4445"/>
    <w:rsid w:val="005004A0"/>
    <w:rsid w:val="00500970"/>
    <w:rsid w:val="00501D4E"/>
    <w:rsid w:val="00502525"/>
    <w:rsid w:val="0050687B"/>
    <w:rsid w:val="00511512"/>
    <w:rsid w:val="00511BF1"/>
    <w:rsid w:val="00512BBB"/>
    <w:rsid w:val="005143E3"/>
    <w:rsid w:val="005167B6"/>
    <w:rsid w:val="00520F77"/>
    <w:rsid w:val="005229E2"/>
    <w:rsid w:val="0053223B"/>
    <w:rsid w:val="00534B2E"/>
    <w:rsid w:val="00537BB9"/>
    <w:rsid w:val="00541699"/>
    <w:rsid w:val="005443BE"/>
    <w:rsid w:val="0054506F"/>
    <w:rsid w:val="00546603"/>
    <w:rsid w:val="00547ECF"/>
    <w:rsid w:val="005504F6"/>
    <w:rsid w:val="00552DC4"/>
    <w:rsid w:val="005535F5"/>
    <w:rsid w:val="005557A9"/>
    <w:rsid w:val="00555C4D"/>
    <w:rsid w:val="005637CE"/>
    <w:rsid w:val="005652B6"/>
    <w:rsid w:val="00572093"/>
    <w:rsid w:val="00577950"/>
    <w:rsid w:val="00580AA5"/>
    <w:rsid w:val="00582DB7"/>
    <w:rsid w:val="005842F9"/>
    <w:rsid w:val="005A37BF"/>
    <w:rsid w:val="005B1D2B"/>
    <w:rsid w:val="005B4C3B"/>
    <w:rsid w:val="005B6AB1"/>
    <w:rsid w:val="005C4C2D"/>
    <w:rsid w:val="005C6467"/>
    <w:rsid w:val="005C6569"/>
    <w:rsid w:val="005C7DD6"/>
    <w:rsid w:val="005D0CA5"/>
    <w:rsid w:val="005D459C"/>
    <w:rsid w:val="005D51F8"/>
    <w:rsid w:val="005E1F76"/>
    <w:rsid w:val="005E2672"/>
    <w:rsid w:val="005F2296"/>
    <w:rsid w:val="005F5BB8"/>
    <w:rsid w:val="006007BB"/>
    <w:rsid w:val="00601C24"/>
    <w:rsid w:val="00604245"/>
    <w:rsid w:val="0060488A"/>
    <w:rsid w:val="0060509B"/>
    <w:rsid w:val="00607D61"/>
    <w:rsid w:val="00610289"/>
    <w:rsid w:val="0061221D"/>
    <w:rsid w:val="006169B0"/>
    <w:rsid w:val="00617260"/>
    <w:rsid w:val="00623DB8"/>
    <w:rsid w:val="006258A6"/>
    <w:rsid w:val="00626EA1"/>
    <w:rsid w:val="00627335"/>
    <w:rsid w:val="00633A7E"/>
    <w:rsid w:val="00640F51"/>
    <w:rsid w:val="0064148B"/>
    <w:rsid w:val="00652335"/>
    <w:rsid w:val="00653862"/>
    <w:rsid w:val="00654982"/>
    <w:rsid w:val="006558EC"/>
    <w:rsid w:val="00655BE8"/>
    <w:rsid w:val="0065721A"/>
    <w:rsid w:val="00672294"/>
    <w:rsid w:val="00672405"/>
    <w:rsid w:val="0067259A"/>
    <w:rsid w:val="00673322"/>
    <w:rsid w:val="00674C9E"/>
    <w:rsid w:val="0068010C"/>
    <w:rsid w:val="006843FB"/>
    <w:rsid w:val="00691FF3"/>
    <w:rsid w:val="006976FE"/>
    <w:rsid w:val="006A2277"/>
    <w:rsid w:val="006A6201"/>
    <w:rsid w:val="006B2374"/>
    <w:rsid w:val="006B4831"/>
    <w:rsid w:val="006B5338"/>
    <w:rsid w:val="006B5B47"/>
    <w:rsid w:val="006B7917"/>
    <w:rsid w:val="006C2C0E"/>
    <w:rsid w:val="006D1454"/>
    <w:rsid w:val="006D1722"/>
    <w:rsid w:val="006D34CB"/>
    <w:rsid w:val="006E1640"/>
    <w:rsid w:val="006E5B8C"/>
    <w:rsid w:val="006F3249"/>
    <w:rsid w:val="006F568A"/>
    <w:rsid w:val="006F75C1"/>
    <w:rsid w:val="007014F0"/>
    <w:rsid w:val="0070411B"/>
    <w:rsid w:val="0071048C"/>
    <w:rsid w:val="00710713"/>
    <w:rsid w:val="0071369D"/>
    <w:rsid w:val="00714F08"/>
    <w:rsid w:val="00716FB0"/>
    <w:rsid w:val="00721929"/>
    <w:rsid w:val="007259FA"/>
    <w:rsid w:val="00725CDA"/>
    <w:rsid w:val="00727A4F"/>
    <w:rsid w:val="00727C35"/>
    <w:rsid w:val="00730CBF"/>
    <w:rsid w:val="007319F0"/>
    <w:rsid w:val="00731DD4"/>
    <w:rsid w:val="00733778"/>
    <w:rsid w:val="00733F61"/>
    <w:rsid w:val="00735C20"/>
    <w:rsid w:val="00736435"/>
    <w:rsid w:val="00736DA3"/>
    <w:rsid w:val="00737C1E"/>
    <w:rsid w:val="00745085"/>
    <w:rsid w:val="00746701"/>
    <w:rsid w:val="00746B3E"/>
    <w:rsid w:val="007529CF"/>
    <w:rsid w:val="007612FB"/>
    <w:rsid w:val="00770A05"/>
    <w:rsid w:val="00770B76"/>
    <w:rsid w:val="007729B7"/>
    <w:rsid w:val="00780B83"/>
    <w:rsid w:val="00782709"/>
    <w:rsid w:val="007841FD"/>
    <w:rsid w:val="007872E3"/>
    <w:rsid w:val="00792AA2"/>
    <w:rsid w:val="007A0B40"/>
    <w:rsid w:val="007A513F"/>
    <w:rsid w:val="007A5AE2"/>
    <w:rsid w:val="007C3444"/>
    <w:rsid w:val="007C3FD4"/>
    <w:rsid w:val="007C6466"/>
    <w:rsid w:val="007D06A3"/>
    <w:rsid w:val="007D24CA"/>
    <w:rsid w:val="007D37D6"/>
    <w:rsid w:val="007D3878"/>
    <w:rsid w:val="007D387F"/>
    <w:rsid w:val="007D440D"/>
    <w:rsid w:val="007D57AA"/>
    <w:rsid w:val="007D6703"/>
    <w:rsid w:val="007D70FA"/>
    <w:rsid w:val="007E0635"/>
    <w:rsid w:val="007E586C"/>
    <w:rsid w:val="007E6A0E"/>
    <w:rsid w:val="007E7B13"/>
    <w:rsid w:val="007E7BAF"/>
    <w:rsid w:val="007F00E2"/>
    <w:rsid w:val="007F0829"/>
    <w:rsid w:val="007F151A"/>
    <w:rsid w:val="007F1FAF"/>
    <w:rsid w:val="007F6B8F"/>
    <w:rsid w:val="007F7864"/>
    <w:rsid w:val="008041D6"/>
    <w:rsid w:val="008048D8"/>
    <w:rsid w:val="00815794"/>
    <w:rsid w:val="00820998"/>
    <w:rsid w:val="008230DC"/>
    <w:rsid w:val="00825200"/>
    <w:rsid w:val="008253D5"/>
    <w:rsid w:val="00830B19"/>
    <w:rsid w:val="00833CE8"/>
    <w:rsid w:val="0083425C"/>
    <w:rsid w:val="008363C5"/>
    <w:rsid w:val="00836AAE"/>
    <w:rsid w:val="00843E40"/>
    <w:rsid w:val="00844470"/>
    <w:rsid w:val="00844939"/>
    <w:rsid w:val="00844E5C"/>
    <w:rsid w:val="008514C0"/>
    <w:rsid w:val="00851831"/>
    <w:rsid w:val="00857E50"/>
    <w:rsid w:val="00857FD8"/>
    <w:rsid w:val="008674A1"/>
    <w:rsid w:val="00875C6A"/>
    <w:rsid w:val="00875E16"/>
    <w:rsid w:val="008777CE"/>
    <w:rsid w:val="00885C5F"/>
    <w:rsid w:val="008871C3"/>
    <w:rsid w:val="0089005A"/>
    <w:rsid w:val="008908BC"/>
    <w:rsid w:val="00890A66"/>
    <w:rsid w:val="00893009"/>
    <w:rsid w:val="0089365D"/>
    <w:rsid w:val="008953AA"/>
    <w:rsid w:val="008978DA"/>
    <w:rsid w:val="008A059A"/>
    <w:rsid w:val="008A2314"/>
    <w:rsid w:val="008A3E44"/>
    <w:rsid w:val="008A7595"/>
    <w:rsid w:val="008B5A19"/>
    <w:rsid w:val="008B611F"/>
    <w:rsid w:val="008B6E21"/>
    <w:rsid w:val="008B6EC2"/>
    <w:rsid w:val="008C3F4B"/>
    <w:rsid w:val="008C6D4B"/>
    <w:rsid w:val="008D50E0"/>
    <w:rsid w:val="008E0EDF"/>
    <w:rsid w:val="008E1F1F"/>
    <w:rsid w:val="008E227D"/>
    <w:rsid w:val="008E2D69"/>
    <w:rsid w:val="008E351C"/>
    <w:rsid w:val="008E78D2"/>
    <w:rsid w:val="008F004C"/>
    <w:rsid w:val="008F39CA"/>
    <w:rsid w:val="0090298A"/>
    <w:rsid w:val="0091468C"/>
    <w:rsid w:val="0091750F"/>
    <w:rsid w:val="00925336"/>
    <w:rsid w:val="00925C36"/>
    <w:rsid w:val="00930371"/>
    <w:rsid w:val="00931E51"/>
    <w:rsid w:val="00932764"/>
    <w:rsid w:val="00934F85"/>
    <w:rsid w:val="00936451"/>
    <w:rsid w:val="00937CB5"/>
    <w:rsid w:val="00943ABF"/>
    <w:rsid w:val="0094469B"/>
    <w:rsid w:val="00945456"/>
    <w:rsid w:val="009459A5"/>
    <w:rsid w:val="00947C19"/>
    <w:rsid w:val="00950F40"/>
    <w:rsid w:val="00952BA2"/>
    <w:rsid w:val="0095435F"/>
    <w:rsid w:val="00961A60"/>
    <w:rsid w:val="009631AF"/>
    <w:rsid w:val="009722C0"/>
    <w:rsid w:val="00974909"/>
    <w:rsid w:val="00980607"/>
    <w:rsid w:val="009806EB"/>
    <w:rsid w:val="00983E6F"/>
    <w:rsid w:val="0098438C"/>
    <w:rsid w:val="00985A20"/>
    <w:rsid w:val="00986AFB"/>
    <w:rsid w:val="0099100B"/>
    <w:rsid w:val="00993212"/>
    <w:rsid w:val="00996E89"/>
    <w:rsid w:val="009970BA"/>
    <w:rsid w:val="009A186F"/>
    <w:rsid w:val="009A21B8"/>
    <w:rsid w:val="009A67AB"/>
    <w:rsid w:val="009A7178"/>
    <w:rsid w:val="009A7CFE"/>
    <w:rsid w:val="009A7D7E"/>
    <w:rsid w:val="009A7D8B"/>
    <w:rsid w:val="009B12FE"/>
    <w:rsid w:val="009B3B9A"/>
    <w:rsid w:val="009B4B7F"/>
    <w:rsid w:val="009B5781"/>
    <w:rsid w:val="009B6770"/>
    <w:rsid w:val="009B707C"/>
    <w:rsid w:val="009C0430"/>
    <w:rsid w:val="009C2481"/>
    <w:rsid w:val="009C4A64"/>
    <w:rsid w:val="009C5E41"/>
    <w:rsid w:val="009D5073"/>
    <w:rsid w:val="009E173A"/>
    <w:rsid w:val="009E34FC"/>
    <w:rsid w:val="009E439F"/>
    <w:rsid w:val="009F0D1D"/>
    <w:rsid w:val="009F1F98"/>
    <w:rsid w:val="009F56AA"/>
    <w:rsid w:val="009F5904"/>
    <w:rsid w:val="00A13155"/>
    <w:rsid w:val="00A15021"/>
    <w:rsid w:val="00A16270"/>
    <w:rsid w:val="00A20627"/>
    <w:rsid w:val="00A20DEC"/>
    <w:rsid w:val="00A22423"/>
    <w:rsid w:val="00A2633E"/>
    <w:rsid w:val="00A26709"/>
    <w:rsid w:val="00A342AA"/>
    <w:rsid w:val="00A345D5"/>
    <w:rsid w:val="00A36974"/>
    <w:rsid w:val="00A40ECF"/>
    <w:rsid w:val="00A443CE"/>
    <w:rsid w:val="00A45880"/>
    <w:rsid w:val="00A5061B"/>
    <w:rsid w:val="00A50912"/>
    <w:rsid w:val="00A51319"/>
    <w:rsid w:val="00A56475"/>
    <w:rsid w:val="00A57D74"/>
    <w:rsid w:val="00A64D4C"/>
    <w:rsid w:val="00A67FBF"/>
    <w:rsid w:val="00A72F69"/>
    <w:rsid w:val="00A75E08"/>
    <w:rsid w:val="00A75EBE"/>
    <w:rsid w:val="00A7640B"/>
    <w:rsid w:val="00A772D8"/>
    <w:rsid w:val="00A80C2E"/>
    <w:rsid w:val="00A81F15"/>
    <w:rsid w:val="00A841AE"/>
    <w:rsid w:val="00A841CD"/>
    <w:rsid w:val="00A8662A"/>
    <w:rsid w:val="00A93A23"/>
    <w:rsid w:val="00AA4941"/>
    <w:rsid w:val="00AA4A86"/>
    <w:rsid w:val="00AA6F81"/>
    <w:rsid w:val="00AB4906"/>
    <w:rsid w:val="00AB4DE4"/>
    <w:rsid w:val="00AB7DB0"/>
    <w:rsid w:val="00AC4CA3"/>
    <w:rsid w:val="00AC5035"/>
    <w:rsid w:val="00AD2808"/>
    <w:rsid w:val="00AD3D0C"/>
    <w:rsid w:val="00AD46C5"/>
    <w:rsid w:val="00AE6662"/>
    <w:rsid w:val="00AE7500"/>
    <w:rsid w:val="00AF03A2"/>
    <w:rsid w:val="00AF3CC6"/>
    <w:rsid w:val="00AF5AEF"/>
    <w:rsid w:val="00B0590A"/>
    <w:rsid w:val="00B13288"/>
    <w:rsid w:val="00B13292"/>
    <w:rsid w:val="00B201F4"/>
    <w:rsid w:val="00B20483"/>
    <w:rsid w:val="00B25CB2"/>
    <w:rsid w:val="00B307DE"/>
    <w:rsid w:val="00B320AC"/>
    <w:rsid w:val="00B3243C"/>
    <w:rsid w:val="00B366E7"/>
    <w:rsid w:val="00B37AD7"/>
    <w:rsid w:val="00B41596"/>
    <w:rsid w:val="00B41980"/>
    <w:rsid w:val="00B42451"/>
    <w:rsid w:val="00B43A57"/>
    <w:rsid w:val="00B460F4"/>
    <w:rsid w:val="00B606F9"/>
    <w:rsid w:val="00B633FB"/>
    <w:rsid w:val="00B642BB"/>
    <w:rsid w:val="00B65DE7"/>
    <w:rsid w:val="00B6608D"/>
    <w:rsid w:val="00B669D3"/>
    <w:rsid w:val="00B7669E"/>
    <w:rsid w:val="00B7696E"/>
    <w:rsid w:val="00B809EB"/>
    <w:rsid w:val="00B81C42"/>
    <w:rsid w:val="00B85F43"/>
    <w:rsid w:val="00B87B67"/>
    <w:rsid w:val="00B92743"/>
    <w:rsid w:val="00B93B9C"/>
    <w:rsid w:val="00B9461C"/>
    <w:rsid w:val="00B96ED2"/>
    <w:rsid w:val="00BA07B1"/>
    <w:rsid w:val="00BA1044"/>
    <w:rsid w:val="00BA41F8"/>
    <w:rsid w:val="00BA7DB0"/>
    <w:rsid w:val="00BB6339"/>
    <w:rsid w:val="00BC0845"/>
    <w:rsid w:val="00BC36DC"/>
    <w:rsid w:val="00BC5BFF"/>
    <w:rsid w:val="00BD140A"/>
    <w:rsid w:val="00BD2CC9"/>
    <w:rsid w:val="00BD798C"/>
    <w:rsid w:val="00BD7B15"/>
    <w:rsid w:val="00BE4540"/>
    <w:rsid w:val="00BE601D"/>
    <w:rsid w:val="00BE6AE3"/>
    <w:rsid w:val="00BE7FD3"/>
    <w:rsid w:val="00BF1693"/>
    <w:rsid w:val="00BF33D1"/>
    <w:rsid w:val="00BF7F07"/>
    <w:rsid w:val="00C0316B"/>
    <w:rsid w:val="00C06CD7"/>
    <w:rsid w:val="00C078AB"/>
    <w:rsid w:val="00C07AD4"/>
    <w:rsid w:val="00C123AA"/>
    <w:rsid w:val="00C15C2D"/>
    <w:rsid w:val="00C16631"/>
    <w:rsid w:val="00C21F5C"/>
    <w:rsid w:val="00C22D1B"/>
    <w:rsid w:val="00C24CAD"/>
    <w:rsid w:val="00C2533B"/>
    <w:rsid w:val="00C25C78"/>
    <w:rsid w:val="00C26CD8"/>
    <w:rsid w:val="00C274D6"/>
    <w:rsid w:val="00C323C0"/>
    <w:rsid w:val="00C3475F"/>
    <w:rsid w:val="00C36F43"/>
    <w:rsid w:val="00C40BC7"/>
    <w:rsid w:val="00C50063"/>
    <w:rsid w:val="00C51416"/>
    <w:rsid w:val="00C557F2"/>
    <w:rsid w:val="00C57410"/>
    <w:rsid w:val="00C577BB"/>
    <w:rsid w:val="00C6041F"/>
    <w:rsid w:val="00C625F9"/>
    <w:rsid w:val="00C64021"/>
    <w:rsid w:val="00C66F15"/>
    <w:rsid w:val="00C70CEE"/>
    <w:rsid w:val="00C7143C"/>
    <w:rsid w:val="00C71D07"/>
    <w:rsid w:val="00C8010C"/>
    <w:rsid w:val="00C87B08"/>
    <w:rsid w:val="00C90C15"/>
    <w:rsid w:val="00C963B0"/>
    <w:rsid w:val="00C9798B"/>
    <w:rsid w:val="00CA330D"/>
    <w:rsid w:val="00CA3DEE"/>
    <w:rsid w:val="00CA615C"/>
    <w:rsid w:val="00CA788B"/>
    <w:rsid w:val="00CA7ADE"/>
    <w:rsid w:val="00CB2F5C"/>
    <w:rsid w:val="00CB46AE"/>
    <w:rsid w:val="00CB54CC"/>
    <w:rsid w:val="00CB5E88"/>
    <w:rsid w:val="00CB716C"/>
    <w:rsid w:val="00CB7D21"/>
    <w:rsid w:val="00CB7EDA"/>
    <w:rsid w:val="00CC02B7"/>
    <w:rsid w:val="00CC34BA"/>
    <w:rsid w:val="00CC3679"/>
    <w:rsid w:val="00CC7AB8"/>
    <w:rsid w:val="00CC7BF0"/>
    <w:rsid w:val="00CD09F7"/>
    <w:rsid w:val="00CD3DD0"/>
    <w:rsid w:val="00CD63AB"/>
    <w:rsid w:val="00CD6F93"/>
    <w:rsid w:val="00CD72F2"/>
    <w:rsid w:val="00CE2936"/>
    <w:rsid w:val="00CE5223"/>
    <w:rsid w:val="00CE797A"/>
    <w:rsid w:val="00CF043D"/>
    <w:rsid w:val="00CF1BD0"/>
    <w:rsid w:val="00CF3036"/>
    <w:rsid w:val="00CF463F"/>
    <w:rsid w:val="00CF4A0C"/>
    <w:rsid w:val="00CF5384"/>
    <w:rsid w:val="00CF5969"/>
    <w:rsid w:val="00CF6EE1"/>
    <w:rsid w:val="00D005C7"/>
    <w:rsid w:val="00D01A2C"/>
    <w:rsid w:val="00D04721"/>
    <w:rsid w:val="00D05FF3"/>
    <w:rsid w:val="00D17BA8"/>
    <w:rsid w:val="00D2008F"/>
    <w:rsid w:val="00D2295C"/>
    <w:rsid w:val="00D346FD"/>
    <w:rsid w:val="00D35B1A"/>
    <w:rsid w:val="00D42658"/>
    <w:rsid w:val="00D44FE6"/>
    <w:rsid w:val="00D45363"/>
    <w:rsid w:val="00D463B6"/>
    <w:rsid w:val="00D4684F"/>
    <w:rsid w:val="00D47260"/>
    <w:rsid w:val="00D54DBB"/>
    <w:rsid w:val="00D54FF9"/>
    <w:rsid w:val="00D6098C"/>
    <w:rsid w:val="00D60E3E"/>
    <w:rsid w:val="00D61870"/>
    <w:rsid w:val="00D64131"/>
    <w:rsid w:val="00D673AF"/>
    <w:rsid w:val="00D74BFE"/>
    <w:rsid w:val="00D75A8A"/>
    <w:rsid w:val="00D75C39"/>
    <w:rsid w:val="00D75FC5"/>
    <w:rsid w:val="00D80B51"/>
    <w:rsid w:val="00D82517"/>
    <w:rsid w:val="00D83477"/>
    <w:rsid w:val="00D86214"/>
    <w:rsid w:val="00D87A2A"/>
    <w:rsid w:val="00D93F94"/>
    <w:rsid w:val="00D94819"/>
    <w:rsid w:val="00DA013F"/>
    <w:rsid w:val="00DA0DF3"/>
    <w:rsid w:val="00DA4100"/>
    <w:rsid w:val="00DA6957"/>
    <w:rsid w:val="00DA78B8"/>
    <w:rsid w:val="00DB0DA5"/>
    <w:rsid w:val="00DB58F6"/>
    <w:rsid w:val="00DB70C3"/>
    <w:rsid w:val="00DC0877"/>
    <w:rsid w:val="00DC20D7"/>
    <w:rsid w:val="00DC212B"/>
    <w:rsid w:val="00DC2C3C"/>
    <w:rsid w:val="00DC3645"/>
    <w:rsid w:val="00DC3985"/>
    <w:rsid w:val="00DC4A1F"/>
    <w:rsid w:val="00DC4AC2"/>
    <w:rsid w:val="00DD03DF"/>
    <w:rsid w:val="00DD15C8"/>
    <w:rsid w:val="00DD4D6C"/>
    <w:rsid w:val="00DD5EA7"/>
    <w:rsid w:val="00DD663D"/>
    <w:rsid w:val="00DE6636"/>
    <w:rsid w:val="00DF28B6"/>
    <w:rsid w:val="00DF2F9D"/>
    <w:rsid w:val="00DF31E5"/>
    <w:rsid w:val="00DF4B67"/>
    <w:rsid w:val="00DF5C9C"/>
    <w:rsid w:val="00E03A21"/>
    <w:rsid w:val="00E03EB6"/>
    <w:rsid w:val="00E1329E"/>
    <w:rsid w:val="00E15356"/>
    <w:rsid w:val="00E15A50"/>
    <w:rsid w:val="00E21692"/>
    <w:rsid w:val="00E216C8"/>
    <w:rsid w:val="00E217EE"/>
    <w:rsid w:val="00E254B4"/>
    <w:rsid w:val="00E25F35"/>
    <w:rsid w:val="00E32317"/>
    <w:rsid w:val="00E3508E"/>
    <w:rsid w:val="00E375DE"/>
    <w:rsid w:val="00E41877"/>
    <w:rsid w:val="00E42093"/>
    <w:rsid w:val="00E452AB"/>
    <w:rsid w:val="00E50109"/>
    <w:rsid w:val="00E5088C"/>
    <w:rsid w:val="00E516D1"/>
    <w:rsid w:val="00E560C4"/>
    <w:rsid w:val="00E56870"/>
    <w:rsid w:val="00E6550D"/>
    <w:rsid w:val="00E7306C"/>
    <w:rsid w:val="00E852F2"/>
    <w:rsid w:val="00E870AB"/>
    <w:rsid w:val="00E9002F"/>
    <w:rsid w:val="00E91067"/>
    <w:rsid w:val="00E91959"/>
    <w:rsid w:val="00E91BA5"/>
    <w:rsid w:val="00E92275"/>
    <w:rsid w:val="00E93ABF"/>
    <w:rsid w:val="00E9667B"/>
    <w:rsid w:val="00E968E0"/>
    <w:rsid w:val="00E96B9C"/>
    <w:rsid w:val="00E97614"/>
    <w:rsid w:val="00EA0E4C"/>
    <w:rsid w:val="00EB057D"/>
    <w:rsid w:val="00EB2FB2"/>
    <w:rsid w:val="00EB47AA"/>
    <w:rsid w:val="00EB4A82"/>
    <w:rsid w:val="00EB533E"/>
    <w:rsid w:val="00EB55DA"/>
    <w:rsid w:val="00EB55E0"/>
    <w:rsid w:val="00EB5B0E"/>
    <w:rsid w:val="00EB62EA"/>
    <w:rsid w:val="00EC023E"/>
    <w:rsid w:val="00EC036E"/>
    <w:rsid w:val="00EC2C25"/>
    <w:rsid w:val="00EC6FE9"/>
    <w:rsid w:val="00ED0FB7"/>
    <w:rsid w:val="00EE08D5"/>
    <w:rsid w:val="00EE788A"/>
    <w:rsid w:val="00EF289F"/>
    <w:rsid w:val="00EF3D88"/>
    <w:rsid w:val="00EF45C9"/>
    <w:rsid w:val="00EF6955"/>
    <w:rsid w:val="00F00A67"/>
    <w:rsid w:val="00F01D60"/>
    <w:rsid w:val="00F10F51"/>
    <w:rsid w:val="00F11F24"/>
    <w:rsid w:val="00F12756"/>
    <w:rsid w:val="00F12D9A"/>
    <w:rsid w:val="00F13BDF"/>
    <w:rsid w:val="00F15B84"/>
    <w:rsid w:val="00F22306"/>
    <w:rsid w:val="00F22424"/>
    <w:rsid w:val="00F22EB5"/>
    <w:rsid w:val="00F238B4"/>
    <w:rsid w:val="00F24D8B"/>
    <w:rsid w:val="00F265D0"/>
    <w:rsid w:val="00F2751A"/>
    <w:rsid w:val="00F43821"/>
    <w:rsid w:val="00F4698B"/>
    <w:rsid w:val="00F51534"/>
    <w:rsid w:val="00F5248D"/>
    <w:rsid w:val="00F52C6D"/>
    <w:rsid w:val="00F52EA7"/>
    <w:rsid w:val="00F54C39"/>
    <w:rsid w:val="00F562C7"/>
    <w:rsid w:val="00F568BB"/>
    <w:rsid w:val="00F57D65"/>
    <w:rsid w:val="00F606B4"/>
    <w:rsid w:val="00F6521F"/>
    <w:rsid w:val="00F66A77"/>
    <w:rsid w:val="00F7088B"/>
    <w:rsid w:val="00F73F97"/>
    <w:rsid w:val="00F757CB"/>
    <w:rsid w:val="00F75A7E"/>
    <w:rsid w:val="00F75DCD"/>
    <w:rsid w:val="00F7687F"/>
    <w:rsid w:val="00F9301D"/>
    <w:rsid w:val="00FA166A"/>
    <w:rsid w:val="00FA16EE"/>
    <w:rsid w:val="00FA4E86"/>
    <w:rsid w:val="00FB4573"/>
    <w:rsid w:val="00FB5A13"/>
    <w:rsid w:val="00FB7801"/>
    <w:rsid w:val="00FC3DE6"/>
    <w:rsid w:val="00FC4BCE"/>
    <w:rsid w:val="00FC5D57"/>
    <w:rsid w:val="00FC67AC"/>
    <w:rsid w:val="00FD2765"/>
    <w:rsid w:val="00FD4DD1"/>
    <w:rsid w:val="00FD768F"/>
    <w:rsid w:val="00FD7B24"/>
    <w:rsid w:val="00FE0573"/>
    <w:rsid w:val="00FE2C4E"/>
    <w:rsid w:val="00FE2E1E"/>
    <w:rsid w:val="00FE4B2D"/>
    <w:rsid w:val="00FE563B"/>
    <w:rsid w:val="00FF04EE"/>
    <w:rsid w:val="00FF11DD"/>
    <w:rsid w:val="00FF1299"/>
    <w:rsid w:val="00FF5EF0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B26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9A8"/>
    <w:pPr>
      <w:keepNext/>
      <w:keepLines/>
      <w:suppressAutoHyphen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0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73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02D51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rynqvb">
    <w:name w:val="rynqvb"/>
    <w:basedOn w:val="DefaultParagraphFont"/>
    <w:uiPriority w:val="99"/>
    <w:qFormat/>
    <w:rsid w:val="00002D51"/>
  </w:style>
  <w:style w:type="paragraph" w:styleId="ListParagraph">
    <w:name w:val="List Paragraph"/>
    <w:basedOn w:val="Normal"/>
    <w:uiPriority w:val="99"/>
    <w:qFormat/>
    <w:rsid w:val="002E2F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4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0C49A8"/>
    <w:pPr>
      <w:suppressAutoHyphens/>
    </w:pPr>
    <w:rPr>
      <w:rFonts w:ascii="Times New Roman" w:hAnsi="Times New Roman" w:cs="Times New Roman"/>
      <w:sz w:val="24"/>
      <w:szCs w:val="24"/>
    </w:rPr>
  </w:style>
  <w:style w:type="numbering" w:customStyle="1" w:styleId="2">
    <w:name w:val="Импортированный стиль 2"/>
    <w:rsid w:val="000D1734"/>
    <w:pPr>
      <w:numPr>
        <w:numId w:val="3"/>
      </w:numPr>
    </w:pPr>
  </w:style>
  <w:style w:type="character" w:styleId="Hyperlink">
    <w:name w:val="Hyperlink"/>
    <w:basedOn w:val="DefaultParagraphFont"/>
    <w:uiPriority w:val="99"/>
    <w:rsid w:val="00EC2C25"/>
    <w:rPr>
      <w:rFonts w:ascii="Times New Roman" w:hAnsi="Times New Roman" w:cs="Times New Roman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80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Дата1"/>
    <w:basedOn w:val="DefaultParagraphFont"/>
    <w:rsid w:val="001709EA"/>
  </w:style>
  <w:style w:type="character" w:customStyle="1" w:styleId="journal">
    <w:name w:val="journal"/>
    <w:basedOn w:val="DefaultParagraphFont"/>
    <w:rsid w:val="001709EA"/>
  </w:style>
  <w:style w:type="character" w:customStyle="1" w:styleId="volume">
    <w:name w:val="volume"/>
    <w:basedOn w:val="DefaultParagraphFont"/>
    <w:rsid w:val="001709EA"/>
  </w:style>
  <w:style w:type="character" w:customStyle="1" w:styleId="journalnumber">
    <w:name w:val="journalnumber"/>
    <w:basedOn w:val="DefaultParagraphFont"/>
    <w:rsid w:val="001709EA"/>
  </w:style>
  <w:style w:type="character" w:customStyle="1" w:styleId="pages">
    <w:name w:val="pages"/>
    <w:basedOn w:val="DefaultParagraphFont"/>
    <w:rsid w:val="001709EA"/>
  </w:style>
  <w:style w:type="character" w:customStyle="1" w:styleId="numberofpages">
    <w:name w:val="numberofpages"/>
    <w:basedOn w:val="DefaultParagraphFont"/>
    <w:rsid w:val="001709EA"/>
  </w:style>
  <w:style w:type="paragraph" w:customStyle="1" w:styleId="type">
    <w:name w:val="type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pefamily">
    <w:name w:val="type_family"/>
    <w:basedOn w:val="DefaultParagraphFont"/>
    <w:rsid w:val="001709EA"/>
  </w:style>
  <w:style w:type="character" w:customStyle="1" w:styleId="typefamilysep">
    <w:name w:val="type_family_sep"/>
    <w:basedOn w:val="DefaultParagraphFont"/>
    <w:rsid w:val="001709EA"/>
  </w:style>
  <w:style w:type="character" w:customStyle="1" w:styleId="typeclassificationparent">
    <w:name w:val="type_classification_parent"/>
    <w:basedOn w:val="DefaultParagraphFont"/>
    <w:rsid w:val="001709EA"/>
  </w:style>
  <w:style w:type="character" w:customStyle="1" w:styleId="typeparentsep">
    <w:name w:val="type_parent_sep"/>
    <w:basedOn w:val="DefaultParagraphFont"/>
    <w:rsid w:val="001709EA"/>
  </w:style>
  <w:style w:type="character" w:customStyle="1" w:styleId="typeclassification">
    <w:name w:val="type_classification"/>
    <w:basedOn w:val="DefaultParagraphFont"/>
    <w:rsid w:val="001709EA"/>
  </w:style>
  <w:style w:type="character" w:customStyle="1" w:styleId="label">
    <w:name w:val="label"/>
    <w:basedOn w:val="DefaultParagraphFont"/>
    <w:rsid w:val="001709EA"/>
  </w:style>
  <w:style w:type="paragraph" w:customStyle="1" w:styleId="purecontentmessagesmessageinfo">
    <w:name w:val="pure_contentmessages_message_info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recontentmessagesdatesent">
    <w:name w:val="pure_contentmessages_date_sent"/>
    <w:basedOn w:val="DefaultParagraphFont"/>
    <w:rsid w:val="001709EA"/>
  </w:style>
  <w:style w:type="character" w:customStyle="1" w:styleId="purecontentmessagestitle">
    <w:name w:val="pure_contentmessages_title"/>
    <w:basedOn w:val="DefaultParagraphFont"/>
    <w:rsid w:val="001709EA"/>
  </w:style>
  <w:style w:type="paragraph" w:styleId="Header">
    <w:name w:val="header"/>
    <w:basedOn w:val="Normal"/>
    <w:link w:val="Head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356"/>
  </w:style>
  <w:style w:type="paragraph" w:styleId="Footer">
    <w:name w:val="footer"/>
    <w:basedOn w:val="Normal"/>
    <w:link w:val="Foot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56"/>
  </w:style>
  <w:style w:type="paragraph" w:customStyle="1" w:styleId="Default">
    <w:name w:val="Default"/>
    <w:rsid w:val="00170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y2iqfc">
    <w:name w:val="y2iqfc"/>
    <w:basedOn w:val="DefaultParagraphFont"/>
    <w:rsid w:val="00825200"/>
  </w:style>
  <w:style w:type="character" w:customStyle="1" w:styleId="layout">
    <w:name w:val="layout"/>
    <w:basedOn w:val="DefaultParagraphFont"/>
    <w:qFormat/>
    <w:rsid w:val="00EF3D88"/>
  </w:style>
  <w:style w:type="character" w:customStyle="1" w:styleId="wmi-callto">
    <w:name w:val="wmi-callto"/>
    <w:basedOn w:val="DefaultParagraphFont"/>
    <w:rsid w:val="00B13292"/>
  </w:style>
  <w:style w:type="character" w:customStyle="1" w:styleId="Heading3Char">
    <w:name w:val="Heading 3 Char"/>
    <w:basedOn w:val="DefaultParagraphFont"/>
    <w:link w:val="Heading3"/>
    <w:uiPriority w:val="9"/>
    <w:semiHidden/>
    <w:rsid w:val="005167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9tjod">
    <w:name w:val="v9tjod"/>
    <w:basedOn w:val="DefaultParagraphFont"/>
    <w:rsid w:val="005167B6"/>
  </w:style>
  <w:style w:type="character" w:styleId="FollowedHyperlink">
    <w:name w:val="FollowedHyperlink"/>
    <w:basedOn w:val="DefaultParagraphFont"/>
    <w:uiPriority w:val="99"/>
    <w:semiHidden/>
    <w:unhideWhenUsed/>
    <w:rsid w:val="005167B6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2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2294"/>
    <w:rPr>
      <w:rFonts w:ascii="Courier" w:hAnsi="Courier" w:cs="Courier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9A8"/>
    <w:pPr>
      <w:keepNext/>
      <w:keepLines/>
      <w:suppressAutoHyphen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0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73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02D51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rynqvb">
    <w:name w:val="rynqvb"/>
    <w:basedOn w:val="DefaultParagraphFont"/>
    <w:uiPriority w:val="99"/>
    <w:qFormat/>
    <w:rsid w:val="00002D51"/>
  </w:style>
  <w:style w:type="paragraph" w:styleId="ListParagraph">
    <w:name w:val="List Paragraph"/>
    <w:basedOn w:val="Normal"/>
    <w:uiPriority w:val="99"/>
    <w:qFormat/>
    <w:rsid w:val="002E2F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4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0C49A8"/>
    <w:pPr>
      <w:suppressAutoHyphens/>
    </w:pPr>
    <w:rPr>
      <w:rFonts w:ascii="Times New Roman" w:hAnsi="Times New Roman" w:cs="Times New Roman"/>
      <w:sz w:val="24"/>
      <w:szCs w:val="24"/>
    </w:rPr>
  </w:style>
  <w:style w:type="numbering" w:customStyle="1" w:styleId="2">
    <w:name w:val="Импортированный стиль 2"/>
    <w:rsid w:val="000D1734"/>
    <w:pPr>
      <w:numPr>
        <w:numId w:val="3"/>
      </w:numPr>
    </w:pPr>
  </w:style>
  <w:style w:type="character" w:styleId="Hyperlink">
    <w:name w:val="Hyperlink"/>
    <w:basedOn w:val="DefaultParagraphFont"/>
    <w:uiPriority w:val="99"/>
    <w:rsid w:val="00EC2C25"/>
    <w:rPr>
      <w:rFonts w:ascii="Times New Roman" w:hAnsi="Times New Roman" w:cs="Times New Roman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80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Дата1"/>
    <w:basedOn w:val="DefaultParagraphFont"/>
    <w:rsid w:val="001709EA"/>
  </w:style>
  <w:style w:type="character" w:customStyle="1" w:styleId="journal">
    <w:name w:val="journal"/>
    <w:basedOn w:val="DefaultParagraphFont"/>
    <w:rsid w:val="001709EA"/>
  </w:style>
  <w:style w:type="character" w:customStyle="1" w:styleId="volume">
    <w:name w:val="volume"/>
    <w:basedOn w:val="DefaultParagraphFont"/>
    <w:rsid w:val="001709EA"/>
  </w:style>
  <w:style w:type="character" w:customStyle="1" w:styleId="journalnumber">
    <w:name w:val="journalnumber"/>
    <w:basedOn w:val="DefaultParagraphFont"/>
    <w:rsid w:val="001709EA"/>
  </w:style>
  <w:style w:type="character" w:customStyle="1" w:styleId="pages">
    <w:name w:val="pages"/>
    <w:basedOn w:val="DefaultParagraphFont"/>
    <w:rsid w:val="001709EA"/>
  </w:style>
  <w:style w:type="character" w:customStyle="1" w:styleId="numberofpages">
    <w:name w:val="numberofpages"/>
    <w:basedOn w:val="DefaultParagraphFont"/>
    <w:rsid w:val="001709EA"/>
  </w:style>
  <w:style w:type="paragraph" w:customStyle="1" w:styleId="type">
    <w:name w:val="type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pefamily">
    <w:name w:val="type_family"/>
    <w:basedOn w:val="DefaultParagraphFont"/>
    <w:rsid w:val="001709EA"/>
  </w:style>
  <w:style w:type="character" w:customStyle="1" w:styleId="typefamilysep">
    <w:name w:val="type_family_sep"/>
    <w:basedOn w:val="DefaultParagraphFont"/>
    <w:rsid w:val="001709EA"/>
  </w:style>
  <w:style w:type="character" w:customStyle="1" w:styleId="typeclassificationparent">
    <w:name w:val="type_classification_parent"/>
    <w:basedOn w:val="DefaultParagraphFont"/>
    <w:rsid w:val="001709EA"/>
  </w:style>
  <w:style w:type="character" w:customStyle="1" w:styleId="typeparentsep">
    <w:name w:val="type_parent_sep"/>
    <w:basedOn w:val="DefaultParagraphFont"/>
    <w:rsid w:val="001709EA"/>
  </w:style>
  <w:style w:type="character" w:customStyle="1" w:styleId="typeclassification">
    <w:name w:val="type_classification"/>
    <w:basedOn w:val="DefaultParagraphFont"/>
    <w:rsid w:val="001709EA"/>
  </w:style>
  <w:style w:type="character" w:customStyle="1" w:styleId="label">
    <w:name w:val="label"/>
    <w:basedOn w:val="DefaultParagraphFont"/>
    <w:rsid w:val="001709EA"/>
  </w:style>
  <w:style w:type="paragraph" w:customStyle="1" w:styleId="purecontentmessagesmessageinfo">
    <w:name w:val="pure_contentmessages_message_info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recontentmessagesdatesent">
    <w:name w:val="pure_contentmessages_date_sent"/>
    <w:basedOn w:val="DefaultParagraphFont"/>
    <w:rsid w:val="001709EA"/>
  </w:style>
  <w:style w:type="character" w:customStyle="1" w:styleId="purecontentmessagestitle">
    <w:name w:val="pure_contentmessages_title"/>
    <w:basedOn w:val="DefaultParagraphFont"/>
    <w:rsid w:val="001709EA"/>
  </w:style>
  <w:style w:type="paragraph" w:styleId="Header">
    <w:name w:val="header"/>
    <w:basedOn w:val="Normal"/>
    <w:link w:val="Head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356"/>
  </w:style>
  <w:style w:type="paragraph" w:styleId="Footer">
    <w:name w:val="footer"/>
    <w:basedOn w:val="Normal"/>
    <w:link w:val="Foot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56"/>
  </w:style>
  <w:style w:type="paragraph" w:customStyle="1" w:styleId="Default">
    <w:name w:val="Default"/>
    <w:rsid w:val="00170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y2iqfc">
    <w:name w:val="y2iqfc"/>
    <w:basedOn w:val="DefaultParagraphFont"/>
    <w:rsid w:val="00825200"/>
  </w:style>
  <w:style w:type="character" w:customStyle="1" w:styleId="layout">
    <w:name w:val="layout"/>
    <w:basedOn w:val="DefaultParagraphFont"/>
    <w:qFormat/>
    <w:rsid w:val="00EF3D88"/>
  </w:style>
  <w:style w:type="character" w:customStyle="1" w:styleId="wmi-callto">
    <w:name w:val="wmi-callto"/>
    <w:basedOn w:val="DefaultParagraphFont"/>
    <w:rsid w:val="00B13292"/>
  </w:style>
  <w:style w:type="character" w:customStyle="1" w:styleId="Heading3Char">
    <w:name w:val="Heading 3 Char"/>
    <w:basedOn w:val="DefaultParagraphFont"/>
    <w:link w:val="Heading3"/>
    <w:uiPriority w:val="9"/>
    <w:semiHidden/>
    <w:rsid w:val="005167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9tjod">
    <w:name w:val="v9tjod"/>
    <w:basedOn w:val="DefaultParagraphFont"/>
    <w:rsid w:val="005167B6"/>
  </w:style>
  <w:style w:type="character" w:styleId="FollowedHyperlink">
    <w:name w:val="FollowedHyperlink"/>
    <w:basedOn w:val="DefaultParagraphFont"/>
    <w:uiPriority w:val="99"/>
    <w:semiHidden/>
    <w:unhideWhenUsed/>
    <w:rsid w:val="005167B6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2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2294"/>
    <w:rPr>
      <w:rFonts w:ascii="Courier" w:hAnsi="Courier" w:cs="Courier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345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65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182905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0071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26850715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557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388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2985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45622197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83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28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21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376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1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00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06771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20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12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2393040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9710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1058550588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83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7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71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35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827261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1738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14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095749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9522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15220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266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2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881795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22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88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04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37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54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9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8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46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5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21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5883343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1383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  <w:div w:id="1075517558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  <w:div w:id="1554392575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21216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79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3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97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javascript:void(0);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A56AB-4A68-A845-A0E7-71A8C430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1921</Words>
  <Characters>10953</Characters>
  <Application>Microsoft Macintosh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xiaomi</dc:creator>
  <cp:lastModifiedBy>Grigory</cp:lastModifiedBy>
  <cp:revision>2</cp:revision>
  <cp:lastPrinted>2025-10-29T12:38:00Z</cp:lastPrinted>
  <dcterms:created xsi:type="dcterms:W3CDTF">2025-12-16T21:36:00Z</dcterms:created>
  <dcterms:modified xsi:type="dcterms:W3CDTF">2025-12-16T21:36:00Z</dcterms:modified>
</cp:coreProperties>
</file>